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716" w:rsidRPr="001402A0" w:rsidRDefault="00477716" w:rsidP="00260647">
      <w:pPr>
        <w:rPr>
          <w:rFonts w:cs="Times New Roman"/>
          <w:b/>
          <w:bCs/>
        </w:rPr>
      </w:pPr>
    </w:p>
    <w:p w:rsidR="00477716" w:rsidRPr="00260647" w:rsidRDefault="00477716" w:rsidP="00260647">
      <w:pPr>
        <w:pStyle w:val="NoSpacing"/>
        <w:jc w:val="center"/>
        <w:rPr>
          <w:rFonts w:ascii="Times New Roman" w:hAnsi="Times New Roman" w:cs="Times New Roman"/>
          <w:sz w:val="24"/>
          <w:szCs w:val="24"/>
        </w:rPr>
      </w:pPr>
      <w:r w:rsidRPr="00260647">
        <w:rPr>
          <w:rFonts w:ascii="Times New Roman" w:hAnsi="Times New Roman" w:cs="Times New Roman"/>
          <w:sz w:val="24"/>
          <w:szCs w:val="24"/>
        </w:rPr>
        <w:t>Министерство образования и науки Республики Татарстан</w:t>
      </w:r>
    </w:p>
    <w:p w:rsidR="00477716" w:rsidRPr="00260647" w:rsidRDefault="00477716" w:rsidP="00260647">
      <w:pPr>
        <w:pStyle w:val="NoSpacing"/>
        <w:jc w:val="center"/>
        <w:rPr>
          <w:rFonts w:ascii="Times New Roman" w:hAnsi="Times New Roman" w:cs="Times New Roman"/>
          <w:sz w:val="24"/>
          <w:szCs w:val="24"/>
        </w:rPr>
      </w:pPr>
      <w:r w:rsidRPr="00260647">
        <w:rPr>
          <w:rFonts w:ascii="Times New Roman" w:hAnsi="Times New Roman" w:cs="Times New Roman"/>
          <w:sz w:val="24"/>
          <w:szCs w:val="24"/>
        </w:rPr>
        <w:t>Муниципальное бюджетное  учреждение дополнительного образования</w:t>
      </w:r>
    </w:p>
    <w:p w:rsidR="00477716" w:rsidRPr="00260647" w:rsidRDefault="00477716" w:rsidP="00260647">
      <w:pPr>
        <w:pStyle w:val="NoSpacing"/>
        <w:jc w:val="center"/>
        <w:rPr>
          <w:rFonts w:ascii="Times New Roman" w:hAnsi="Times New Roman" w:cs="Times New Roman"/>
          <w:sz w:val="24"/>
          <w:szCs w:val="24"/>
        </w:rPr>
      </w:pPr>
      <w:r w:rsidRPr="00260647">
        <w:rPr>
          <w:rFonts w:ascii="Times New Roman" w:hAnsi="Times New Roman" w:cs="Times New Roman"/>
          <w:sz w:val="24"/>
          <w:szCs w:val="24"/>
        </w:rPr>
        <w:t>«Центр  внешкольной  работы»  Аксубаевского  муниципального района</w:t>
      </w:r>
    </w:p>
    <w:p w:rsidR="00477716" w:rsidRPr="00260647" w:rsidRDefault="00477716" w:rsidP="00260647">
      <w:pPr>
        <w:pStyle w:val="NoSpacing"/>
        <w:jc w:val="center"/>
        <w:rPr>
          <w:rFonts w:ascii="Times New Roman" w:hAnsi="Times New Roman" w:cs="Times New Roman"/>
          <w:sz w:val="24"/>
          <w:szCs w:val="24"/>
        </w:rPr>
      </w:pPr>
      <w:r w:rsidRPr="00260647">
        <w:rPr>
          <w:rFonts w:ascii="Times New Roman" w:hAnsi="Times New Roman" w:cs="Times New Roman"/>
          <w:sz w:val="24"/>
          <w:szCs w:val="24"/>
        </w:rPr>
        <w:t>Республики Татарстан</w:t>
      </w:r>
    </w:p>
    <w:p w:rsidR="00477716" w:rsidRDefault="00477716" w:rsidP="00260647">
      <w:pPr>
        <w:jc w:val="center"/>
        <w:rPr>
          <w:rFonts w:cs="Times New Roman"/>
          <w:sz w:val="28"/>
          <w:szCs w:val="28"/>
        </w:rPr>
      </w:pPr>
    </w:p>
    <w:p w:rsidR="00477716" w:rsidRDefault="00477716" w:rsidP="00260647">
      <w:pPr>
        <w:jc w:val="center"/>
        <w:rPr>
          <w:rFonts w:cs="Times New Roman"/>
          <w:sz w:val="28"/>
          <w:szCs w:val="28"/>
        </w:rPr>
      </w:pPr>
    </w:p>
    <w:p w:rsidR="00477716" w:rsidRDefault="00477716" w:rsidP="00260647">
      <w:pPr>
        <w:pStyle w:val="NoSpacing"/>
        <w:rPr>
          <w:rFonts w:cs="Times New Roman"/>
        </w:rPr>
      </w:pPr>
    </w:p>
    <w:p w:rsidR="00477716" w:rsidRPr="00260647" w:rsidRDefault="00477716" w:rsidP="00260647">
      <w:pPr>
        <w:pStyle w:val="NoSpacing"/>
        <w:rPr>
          <w:rFonts w:ascii="Times New Roman" w:hAnsi="Times New Roman" w:cs="Times New Roman"/>
          <w:sz w:val="24"/>
          <w:szCs w:val="24"/>
        </w:rPr>
      </w:pPr>
      <w:r w:rsidRPr="00260647">
        <w:rPr>
          <w:rFonts w:ascii="Times New Roman" w:hAnsi="Times New Roman" w:cs="Times New Roman"/>
          <w:sz w:val="24"/>
          <w:szCs w:val="24"/>
        </w:rPr>
        <w:t xml:space="preserve">Принята на заседании                                                                                                  </w:t>
      </w:r>
      <w:r>
        <w:rPr>
          <w:rFonts w:ascii="Times New Roman" w:hAnsi="Times New Roman" w:cs="Times New Roman"/>
          <w:sz w:val="24"/>
          <w:szCs w:val="24"/>
        </w:rPr>
        <w:t xml:space="preserve">                                                                     </w:t>
      </w:r>
      <w:r w:rsidRPr="00260647">
        <w:rPr>
          <w:rFonts w:ascii="Times New Roman" w:hAnsi="Times New Roman" w:cs="Times New Roman"/>
          <w:sz w:val="24"/>
          <w:szCs w:val="24"/>
        </w:rPr>
        <w:t xml:space="preserve"> «Утверждаю»:</w:t>
      </w:r>
    </w:p>
    <w:p w:rsidR="00477716" w:rsidRPr="00260647" w:rsidRDefault="00477716" w:rsidP="00260647">
      <w:pPr>
        <w:pStyle w:val="NoSpacing"/>
        <w:rPr>
          <w:rFonts w:ascii="Times New Roman" w:hAnsi="Times New Roman" w:cs="Times New Roman"/>
          <w:sz w:val="24"/>
          <w:szCs w:val="24"/>
        </w:rPr>
      </w:pPr>
      <w:r w:rsidRPr="00260647">
        <w:rPr>
          <w:rFonts w:ascii="Times New Roman" w:hAnsi="Times New Roman" w:cs="Times New Roman"/>
          <w:sz w:val="24"/>
          <w:szCs w:val="24"/>
        </w:rPr>
        <w:t xml:space="preserve">педагогического совета                                                                         </w:t>
      </w:r>
      <w:r>
        <w:rPr>
          <w:rFonts w:ascii="Times New Roman" w:hAnsi="Times New Roman" w:cs="Times New Roman"/>
          <w:sz w:val="24"/>
          <w:szCs w:val="24"/>
        </w:rPr>
        <w:t xml:space="preserve">                                                                      </w:t>
      </w:r>
      <w:r w:rsidRPr="0026064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60647">
        <w:rPr>
          <w:rFonts w:ascii="Times New Roman" w:hAnsi="Times New Roman" w:cs="Times New Roman"/>
          <w:sz w:val="24"/>
          <w:szCs w:val="24"/>
        </w:rPr>
        <w:t>Директор МБУДО «ЦВР</w:t>
      </w:r>
    </w:p>
    <w:p w:rsidR="00477716" w:rsidRPr="00260647" w:rsidRDefault="00477716" w:rsidP="00260647">
      <w:pPr>
        <w:pStyle w:val="NoSpacing"/>
        <w:rPr>
          <w:rFonts w:ascii="Times New Roman" w:hAnsi="Times New Roman" w:cs="Times New Roman"/>
          <w:sz w:val="24"/>
          <w:szCs w:val="24"/>
        </w:rPr>
      </w:pPr>
      <w:r>
        <w:rPr>
          <w:rFonts w:ascii="Times New Roman" w:hAnsi="Times New Roman" w:cs="Times New Roman"/>
          <w:sz w:val="24"/>
          <w:szCs w:val="24"/>
        </w:rPr>
        <w:t>от « 26</w:t>
      </w:r>
      <w:r w:rsidRPr="00260647">
        <w:rPr>
          <w:rFonts w:ascii="Times New Roman" w:hAnsi="Times New Roman" w:cs="Times New Roman"/>
          <w:sz w:val="24"/>
          <w:szCs w:val="24"/>
        </w:rPr>
        <w:t>» августа 202</w:t>
      </w:r>
      <w:r>
        <w:rPr>
          <w:rFonts w:ascii="Times New Roman" w:hAnsi="Times New Roman" w:cs="Times New Roman"/>
          <w:sz w:val="24"/>
          <w:szCs w:val="24"/>
        </w:rPr>
        <w:t>5</w:t>
      </w:r>
      <w:r w:rsidRPr="00260647">
        <w:rPr>
          <w:rFonts w:ascii="Times New Roman" w:hAnsi="Times New Roman" w:cs="Times New Roman"/>
          <w:sz w:val="24"/>
          <w:szCs w:val="24"/>
        </w:rPr>
        <w:t xml:space="preserve"> г.                                                                         </w:t>
      </w:r>
      <w:r>
        <w:rPr>
          <w:rFonts w:ascii="Times New Roman" w:hAnsi="Times New Roman" w:cs="Times New Roman"/>
          <w:sz w:val="24"/>
          <w:szCs w:val="24"/>
        </w:rPr>
        <w:t xml:space="preserve">                                                                 </w:t>
      </w:r>
      <w:r w:rsidRPr="0026064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60647">
        <w:rPr>
          <w:rFonts w:ascii="Times New Roman" w:hAnsi="Times New Roman" w:cs="Times New Roman"/>
          <w:sz w:val="24"/>
          <w:szCs w:val="24"/>
        </w:rPr>
        <w:t>__________/Егоров А.В./</w:t>
      </w:r>
    </w:p>
    <w:p w:rsidR="00477716" w:rsidRPr="00260647" w:rsidRDefault="00477716" w:rsidP="00260647">
      <w:pPr>
        <w:pStyle w:val="NoSpacing"/>
        <w:rPr>
          <w:rFonts w:ascii="Times New Roman" w:hAnsi="Times New Roman" w:cs="Times New Roman"/>
          <w:sz w:val="24"/>
          <w:szCs w:val="24"/>
        </w:rPr>
      </w:pPr>
      <w:r w:rsidRPr="00260647">
        <w:rPr>
          <w:rFonts w:ascii="Times New Roman" w:hAnsi="Times New Roman" w:cs="Times New Roman"/>
          <w:sz w:val="24"/>
          <w:szCs w:val="24"/>
        </w:rPr>
        <w:t xml:space="preserve">Протокол №1                                                                                                    </w:t>
      </w:r>
      <w:r>
        <w:rPr>
          <w:rFonts w:ascii="Times New Roman" w:hAnsi="Times New Roman" w:cs="Times New Roman"/>
          <w:sz w:val="24"/>
          <w:szCs w:val="24"/>
        </w:rPr>
        <w:t xml:space="preserve">                                                                         «26</w:t>
      </w:r>
      <w:r w:rsidRPr="00260647">
        <w:rPr>
          <w:rFonts w:ascii="Times New Roman" w:hAnsi="Times New Roman" w:cs="Times New Roman"/>
          <w:sz w:val="24"/>
          <w:szCs w:val="24"/>
        </w:rPr>
        <w:t>» августа  202</w:t>
      </w:r>
      <w:r>
        <w:rPr>
          <w:rFonts w:ascii="Times New Roman" w:hAnsi="Times New Roman" w:cs="Times New Roman"/>
          <w:sz w:val="24"/>
          <w:szCs w:val="24"/>
        </w:rPr>
        <w:t>5</w:t>
      </w:r>
      <w:r w:rsidRPr="00260647">
        <w:rPr>
          <w:rFonts w:ascii="Times New Roman" w:hAnsi="Times New Roman" w:cs="Times New Roman"/>
          <w:sz w:val="24"/>
          <w:szCs w:val="24"/>
        </w:rPr>
        <w:t xml:space="preserve">  г.</w:t>
      </w:r>
    </w:p>
    <w:p w:rsidR="00477716" w:rsidRDefault="00477716" w:rsidP="00260647">
      <w:pPr>
        <w:rPr>
          <w:rFonts w:cs="Times New Roman"/>
        </w:rPr>
      </w:pPr>
    </w:p>
    <w:p w:rsidR="00477716" w:rsidRPr="00260647" w:rsidRDefault="00477716" w:rsidP="00260647">
      <w:pPr>
        <w:jc w:val="center"/>
        <w:rPr>
          <w:rFonts w:cs="Times New Roman"/>
        </w:rPr>
      </w:pPr>
    </w:p>
    <w:p w:rsidR="00477716" w:rsidRPr="00260647" w:rsidRDefault="00477716" w:rsidP="00260647">
      <w:pPr>
        <w:pStyle w:val="NoSpacing"/>
        <w:jc w:val="center"/>
        <w:rPr>
          <w:rFonts w:ascii="Times New Roman" w:hAnsi="Times New Roman" w:cs="Times New Roman"/>
          <w:b/>
          <w:bCs/>
          <w:sz w:val="28"/>
          <w:szCs w:val="28"/>
        </w:rPr>
      </w:pPr>
      <w:r w:rsidRPr="00260647">
        <w:rPr>
          <w:rFonts w:ascii="Times New Roman" w:hAnsi="Times New Roman" w:cs="Times New Roman"/>
          <w:b/>
          <w:bCs/>
          <w:sz w:val="28"/>
          <w:szCs w:val="28"/>
        </w:rPr>
        <w:t>Дополнительная</w:t>
      </w:r>
    </w:p>
    <w:p w:rsidR="00477716" w:rsidRPr="00260647" w:rsidRDefault="00477716" w:rsidP="00260647">
      <w:pPr>
        <w:pStyle w:val="NoSpacing"/>
        <w:jc w:val="center"/>
        <w:rPr>
          <w:rFonts w:ascii="Times New Roman" w:hAnsi="Times New Roman" w:cs="Times New Roman"/>
          <w:b/>
          <w:bCs/>
          <w:sz w:val="28"/>
          <w:szCs w:val="28"/>
        </w:rPr>
      </w:pPr>
      <w:r w:rsidRPr="00260647">
        <w:rPr>
          <w:rFonts w:ascii="Times New Roman" w:hAnsi="Times New Roman" w:cs="Times New Roman"/>
          <w:b/>
          <w:bCs/>
          <w:sz w:val="28"/>
          <w:szCs w:val="28"/>
        </w:rPr>
        <w:t>общеобразовательная общеразвивающая</w:t>
      </w:r>
    </w:p>
    <w:p w:rsidR="00477716" w:rsidRPr="00260647" w:rsidRDefault="00477716" w:rsidP="00260647">
      <w:pPr>
        <w:pStyle w:val="NoSpacing"/>
        <w:jc w:val="center"/>
        <w:rPr>
          <w:rFonts w:ascii="Times New Roman" w:hAnsi="Times New Roman" w:cs="Times New Roman"/>
          <w:b/>
          <w:bCs/>
          <w:sz w:val="28"/>
          <w:szCs w:val="28"/>
        </w:rPr>
      </w:pPr>
      <w:r w:rsidRPr="00260647">
        <w:rPr>
          <w:rFonts w:ascii="Times New Roman" w:hAnsi="Times New Roman" w:cs="Times New Roman"/>
          <w:b/>
          <w:bCs/>
          <w:sz w:val="28"/>
          <w:szCs w:val="28"/>
        </w:rPr>
        <w:t>программа социально-гуманитарной направленности</w:t>
      </w:r>
    </w:p>
    <w:p w:rsidR="00477716" w:rsidRPr="00260647" w:rsidRDefault="00477716" w:rsidP="00260647">
      <w:pPr>
        <w:jc w:val="center"/>
        <w:rPr>
          <w:rFonts w:ascii="Times New Roman" w:hAnsi="Times New Roman" w:cs="Times New Roman"/>
          <w:b/>
          <w:bCs/>
          <w:sz w:val="32"/>
          <w:szCs w:val="32"/>
        </w:rPr>
      </w:pPr>
      <w:r w:rsidRPr="00260647">
        <w:rPr>
          <w:rFonts w:ascii="Times New Roman" w:hAnsi="Times New Roman" w:cs="Times New Roman"/>
          <w:b/>
          <w:bCs/>
          <w:sz w:val="32"/>
          <w:szCs w:val="32"/>
        </w:rPr>
        <w:t>«</w:t>
      </w:r>
      <w:r>
        <w:rPr>
          <w:rFonts w:ascii="Times New Roman" w:hAnsi="Times New Roman" w:cs="Times New Roman"/>
          <w:b/>
          <w:bCs/>
          <w:sz w:val="32"/>
          <w:szCs w:val="32"/>
        </w:rPr>
        <w:t>Лингвист</w:t>
      </w:r>
      <w:r w:rsidRPr="00260647">
        <w:rPr>
          <w:rFonts w:ascii="Times New Roman" w:hAnsi="Times New Roman" w:cs="Times New Roman"/>
          <w:b/>
          <w:bCs/>
          <w:sz w:val="32"/>
          <w:szCs w:val="32"/>
        </w:rPr>
        <w:t>»</w:t>
      </w:r>
    </w:p>
    <w:p w:rsidR="00477716" w:rsidRPr="00260647" w:rsidRDefault="00477716" w:rsidP="00260647">
      <w:pPr>
        <w:pStyle w:val="NoSpacing"/>
        <w:jc w:val="right"/>
        <w:rPr>
          <w:rFonts w:ascii="Times New Roman" w:hAnsi="Times New Roman" w:cs="Times New Roman"/>
          <w:sz w:val="24"/>
          <w:szCs w:val="24"/>
        </w:rPr>
      </w:pPr>
    </w:p>
    <w:p w:rsidR="00477716" w:rsidRPr="00260647" w:rsidRDefault="00477716" w:rsidP="00260647">
      <w:pPr>
        <w:pStyle w:val="NoSpacing"/>
        <w:jc w:val="right"/>
        <w:rPr>
          <w:rFonts w:ascii="Times New Roman" w:hAnsi="Times New Roman" w:cs="Times New Roman"/>
          <w:sz w:val="24"/>
          <w:szCs w:val="24"/>
        </w:rPr>
      </w:pPr>
      <w:r w:rsidRPr="00260647">
        <w:rPr>
          <w:rFonts w:ascii="Times New Roman" w:hAnsi="Times New Roman" w:cs="Times New Roman"/>
          <w:sz w:val="24"/>
          <w:szCs w:val="24"/>
        </w:rPr>
        <w:t xml:space="preserve">Возраст обучающихся: </w:t>
      </w:r>
      <w:r>
        <w:rPr>
          <w:rFonts w:ascii="Times New Roman" w:hAnsi="Times New Roman" w:cs="Times New Roman"/>
          <w:sz w:val="24"/>
          <w:szCs w:val="24"/>
        </w:rPr>
        <w:t>11</w:t>
      </w:r>
      <w:r w:rsidRPr="00260647">
        <w:rPr>
          <w:rFonts w:ascii="Times New Roman" w:hAnsi="Times New Roman" w:cs="Times New Roman"/>
          <w:sz w:val="24"/>
          <w:szCs w:val="24"/>
        </w:rPr>
        <w:t>-1</w:t>
      </w:r>
      <w:r>
        <w:rPr>
          <w:rFonts w:ascii="Times New Roman" w:hAnsi="Times New Roman" w:cs="Times New Roman"/>
          <w:sz w:val="24"/>
          <w:szCs w:val="24"/>
        </w:rPr>
        <w:t>3</w:t>
      </w:r>
      <w:r w:rsidRPr="00260647">
        <w:rPr>
          <w:rFonts w:ascii="Times New Roman" w:hAnsi="Times New Roman" w:cs="Times New Roman"/>
          <w:sz w:val="24"/>
          <w:szCs w:val="24"/>
        </w:rPr>
        <w:t xml:space="preserve"> лет</w:t>
      </w:r>
    </w:p>
    <w:p w:rsidR="00477716" w:rsidRPr="00260647" w:rsidRDefault="00477716" w:rsidP="00260647">
      <w:pPr>
        <w:pStyle w:val="NoSpacing"/>
        <w:jc w:val="right"/>
        <w:rPr>
          <w:rFonts w:ascii="Times New Roman" w:hAnsi="Times New Roman" w:cs="Times New Roman"/>
          <w:sz w:val="24"/>
          <w:szCs w:val="24"/>
          <w:lang w:val="tt-RU"/>
        </w:rPr>
      </w:pPr>
      <w:r w:rsidRPr="00260647">
        <w:rPr>
          <w:rFonts w:ascii="Times New Roman" w:hAnsi="Times New Roman" w:cs="Times New Roman"/>
          <w:sz w:val="24"/>
          <w:szCs w:val="24"/>
        </w:rPr>
        <w:t>Срок реализации: 2 года</w:t>
      </w:r>
    </w:p>
    <w:p w:rsidR="00477716" w:rsidRDefault="00477716" w:rsidP="00260647">
      <w:pPr>
        <w:spacing w:line="276" w:lineRule="auto"/>
        <w:rPr>
          <w:rFonts w:cs="Times New Roman"/>
          <w:sz w:val="28"/>
          <w:szCs w:val="28"/>
        </w:rPr>
      </w:pPr>
    </w:p>
    <w:p w:rsidR="00477716" w:rsidRPr="00260647" w:rsidRDefault="00477716" w:rsidP="00260647">
      <w:pPr>
        <w:pStyle w:val="NoSpacing"/>
        <w:jc w:val="right"/>
        <w:rPr>
          <w:rFonts w:ascii="Times New Roman" w:hAnsi="Times New Roman" w:cs="Times New Roman"/>
          <w:sz w:val="24"/>
          <w:szCs w:val="24"/>
        </w:rPr>
      </w:pPr>
      <w:r w:rsidRPr="00260647">
        <w:rPr>
          <w:rFonts w:ascii="Times New Roman" w:hAnsi="Times New Roman" w:cs="Times New Roman"/>
          <w:sz w:val="24"/>
          <w:szCs w:val="24"/>
        </w:rPr>
        <w:t>Автор-составитель  программы:</w:t>
      </w:r>
    </w:p>
    <w:p w:rsidR="00477716" w:rsidRDefault="00477716" w:rsidP="00260647">
      <w:pPr>
        <w:pStyle w:val="NoSpacing"/>
        <w:jc w:val="right"/>
        <w:rPr>
          <w:rFonts w:ascii="Times New Roman" w:hAnsi="Times New Roman" w:cs="Times New Roman"/>
          <w:b/>
          <w:bCs/>
          <w:sz w:val="24"/>
          <w:szCs w:val="24"/>
        </w:rPr>
      </w:pPr>
      <w:r>
        <w:rPr>
          <w:rFonts w:ascii="Times New Roman" w:hAnsi="Times New Roman" w:cs="Times New Roman"/>
          <w:b/>
          <w:bCs/>
          <w:sz w:val="24"/>
          <w:szCs w:val="24"/>
        </w:rPr>
        <w:t>Пайдаркина Лидия Федоровна,</w:t>
      </w:r>
    </w:p>
    <w:p w:rsidR="00477716" w:rsidRPr="00260647" w:rsidRDefault="00477716" w:rsidP="00260647">
      <w:pPr>
        <w:pStyle w:val="NoSpacing"/>
        <w:jc w:val="right"/>
        <w:rPr>
          <w:rFonts w:ascii="Times New Roman" w:hAnsi="Times New Roman" w:cs="Times New Roman"/>
          <w:sz w:val="24"/>
          <w:szCs w:val="24"/>
        </w:rPr>
      </w:pPr>
      <w:r w:rsidRPr="00DF53A6">
        <w:rPr>
          <w:rFonts w:ascii="Times New Roman" w:hAnsi="Times New Roman" w:cs="Times New Roman"/>
          <w:sz w:val="24"/>
          <w:szCs w:val="24"/>
        </w:rPr>
        <w:t>педагог до</w:t>
      </w:r>
      <w:r w:rsidRPr="00260647">
        <w:rPr>
          <w:rFonts w:ascii="Times New Roman" w:hAnsi="Times New Roman" w:cs="Times New Roman"/>
          <w:sz w:val="24"/>
          <w:szCs w:val="24"/>
        </w:rPr>
        <w:t xml:space="preserve">полнительного                                                                                 </w:t>
      </w:r>
    </w:p>
    <w:p w:rsidR="00477716" w:rsidRPr="00260647" w:rsidRDefault="00477716" w:rsidP="00260647">
      <w:pPr>
        <w:pStyle w:val="NoSpacing"/>
        <w:jc w:val="right"/>
        <w:rPr>
          <w:rFonts w:ascii="Times New Roman" w:hAnsi="Times New Roman" w:cs="Times New Roman"/>
          <w:sz w:val="24"/>
          <w:szCs w:val="24"/>
        </w:rPr>
      </w:pPr>
      <w:r w:rsidRPr="00260647">
        <w:rPr>
          <w:rFonts w:ascii="Times New Roman" w:hAnsi="Times New Roman" w:cs="Times New Roman"/>
          <w:sz w:val="24"/>
          <w:szCs w:val="24"/>
        </w:rPr>
        <w:t>образования</w:t>
      </w:r>
    </w:p>
    <w:p w:rsidR="00477716" w:rsidRDefault="00477716" w:rsidP="00260647">
      <w:pPr>
        <w:rPr>
          <w:rFonts w:cs="Times New Roman"/>
        </w:rPr>
      </w:pPr>
    </w:p>
    <w:p w:rsidR="00477716" w:rsidRPr="00260647" w:rsidRDefault="00477716" w:rsidP="00260647">
      <w:pPr>
        <w:jc w:val="center"/>
        <w:rPr>
          <w:rFonts w:ascii="Times New Roman" w:hAnsi="Times New Roman" w:cs="Times New Roman"/>
          <w:sz w:val="24"/>
          <w:szCs w:val="24"/>
        </w:rPr>
      </w:pPr>
    </w:p>
    <w:p w:rsidR="00477716" w:rsidRPr="00260647" w:rsidRDefault="00477716" w:rsidP="00260647">
      <w:pPr>
        <w:jc w:val="center"/>
        <w:rPr>
          <w:rFonts w:ascii="Times New Roman" w:hAnsi="Times New Roman" w:cs="Times New Roman"/>
          <w:sz w:val="24"/>
          <w:szCs w:val="24"/>
        </w:rPr>
      </w:pPr>
      <w:r w:rsidRPr="00260647">
        <w:rPr>
          <w:rFonts w:ascii="Times New Roman" w:hAnsi="Times New Roman" w:cs="Times New Roman"/>
          <w:sz w:val="24"/>
          <w:szCs w:val="24"/>
        </w:rPr>
        <w:t>пгт   Аксубаево</w:t>
      </w:r>
    </w:p>
    <w:p w:rsidR="00477716" w:rsidRDefault="00477716" w:rsidP="008515D6">
      <w:pPr>
        <w:spacing w:after="0"/>
        <w:jc w:val="center"/>
        <w:rPr>
          <w:rFonts w:ascii="Times New Roman" w:hAnsi="Times New Roman" w:cs="Times New Roman"/>
          <w:b/>
          <w:bCs/>
          <w:sz w:val="24"/>
          <w:szCs w:val="24"/>
        </w:rPr>
      </w:pPr>
    </w:p>
    <w:p w:rsidR="00477716" w:rsidRDefault="00477716" w:rsidP="008515D6">
      <w:pPr>
        <w:spacing w:after="0"/>
        <w:jc w:val="center"/>
        <w:rPr>
          <w:rFonts w:ascii="Times New Roman" w:hAnsi="Times New Roman" w:cs="Times New Roman"/>
          <w:b/>
          <w:bCs/>
          <w:sz w:val="24"/>
          <w:szCs w:val="24"/>
        </w:rPr>
      </w:pPr>
    </w:p>
    <w:p w:rsidR="00477716" w:rsidRPr="001072BF" w:rsidRDefault="00477716" w:rsidP="008515D6">
      <w:pPr>
        <w:spacing w:after="0"/>
        <w:jc w:val="center"/>
        <w:rPr>
          <w:rFonts w:ascii="Times New Roman" w:hAnsi="Times New Roman" w:cs="Times New Roman"/>
          <w:b/>
          <w:bCs/>
          <w:sz w:val="24"/>
          <w:szCs w:val="24"/>
        </w:rPr>
      </w:pPr>
      <w:r w:rsidRPr="001072BF">
        <w:rPr>
          <w:rFonts w:ascii="Times New Roman" w:hAnsi="Times New Roman" w:cs="Times New Roman"/>
          <w:b/>
          <w:bCs/>
          <w:sz w:val="24"/>
          <w:szCs w:val="24"/>
        </w:rPr>
        <w:t>Пояснительная записка</w:t>
      </w:r>
    </w:p>
    <w:p w:rsidR="00477716" w:rsidRPr="001072BF" w:rsidRDefault="00477716" w:rsidP="008515D6">
      <w:pPr>
        <w:spacing w:after="0"/>
        <w:jc w:val="both"/>
        <w:rPr>
          <w:rFonts w:ascii="Times New Roman" w:hAnsi="Times New Roman" w:cs="Times New Roman"/>
          <w:sz w:val="24"/>
          <w:szCs w:val="24"/>
        </w:rPr>
      </w:pPr>
      <w:r>
        <w:rPr>
          <w:rFonts w:ascii="Times New Roman" w:hAnsi="Times New Roman" w:cs="Times New Roman"/>
          <w:sz w:val="24"/>
          <w:szCs w:val="24"/>
        </w:rPr>
        <w:t xml:space="preserve">       Программа по русскому языку «Лингвист» разработана для обучающихся 11-13 лет, для </w:t>
      </w:r>
      <w:r w:rsidRPr="001072BF">
        <w:rPr>
          <w:rFonts w:ascii="Times New Roman" w:hAnsi="Times New Roman" w:cs="Times New Roman"/>
          <w:sz w:val="24"/>
          <w:szCs w:val="24"/>
        </w:rPr>
        <w:t>объединени</w:t>
      </w:r>
      <w:r>
        <w:rPr>
          <w:rFonts w:ascii="Times New Roman" w:hAnsi="Times New Roman" w:cs="Times New Roman"/>
          <w:sz w:val="24"/>
          <w:szCs w:val="24"/>
        </w:rPr>
        <w:t>я</w:t>
      </w:r>
      <w:r w:rsidRPr="001072BF">
        <w:rPr>
          <w:rFonts w:ascii="Times New Roman" w:hAnsi="Times New Roman" w:cs="Times New Roman"/>
          <w:sz w:val="24"/>
          <w:szCs w:val="24"/>
        </w:rPr>
        <w:t xml:space="preserve"> учащихся под руководством </w:t>
      </w:r>
      <w:r>
        <w:rPr>
          <w:rFonts w:ascii="Times New Roman" w:hAnsi="Times New Roman" w:cs="Times New Roman"/>
          <w:sz w:val="24"/>
          <w:szCs w:val="24"/>
        </w:rPr>
        <w:t xml:space="preserve">педагога дополнительного образования </w:t>
      </w:r>
      <w:r w:rsidRPr="001072BF">
        <w:rPr>
          <w:rFonts w:ascii="Times New Roman" w:hAnsi="Times New Roman" w:cs="Times New Roman"/>
          <w:sz w:val="24"/>
          <w:szCs w:val="24"/>
        </w:rPr>
        <w:t xml:space="preserve">, в рамках которого проводятся систематические занятия с учащимися во внеурочное время. </w:t>
      </w:r>
    </w:p>
    <w:p w:rsidR="00477716" w:rsidRPr="001072BF" w:rsidRDefault="00477716" w:rsidP="008515D6">
      <w:pPr>
        <w:spacing w:after="0"/>
        <w:jc w:val="both"/>
        <w:rPr>
          <w:rFonts w:ascii="Times New Roman" w:hAnsi="Times New Roman" w:cs="Times New Roman"/>
          <w:sz w:val="24"/>
          <w:szCs w:val="24"/>
        </w:rPr>
      </w:pPr>
      <w:r w:rsidRPr="001072BF">
        <w:rPr>
          <w:rFonts w:ascii="Times New Roman" w:hAnsi="Times New Roman" w:cs="Times New Roman"/>
          <w:sz w:val="24"/>
          <w:szCs w:val="24"/>
        </w:rPr>
        <w:t xml:space="preserve">  </w:t>
      </w:r>
      <w:r>
        <w:rPr>
          <w:rFonts w:ascii="Times New Roman" w:hAnsi="Times New Roman" w:cs="Times New Roman"/>
          <w:sz w:val="24"/>
          <w:szCs w:val="24"/>
        </w:rPr>
        <w:t xml:space="preserve">Объединение </w:t>
      </w:r>
      <w:r w:rsidRPr="00DF53A6">
        <w:rPr>
          <w:rFonts w:ascii="Times New Roman" w:hAnsi="Times New Roman" w:cs="Times New Roman"/>
          <w:sz w:val="24"/>
          <w:szCs w:val="24"/>
        </w:rPr>
        <w:t xml:space="preserve">является закономерным продолжением уроков русского языка, его дополнением. Программа данного курса позволяет показать обучающимся,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Знание русского языка создает условия для успешного усвоения всех учебных предметов. </w:t>
      </w:r>
    </w:p>
    <w:p w:rsidR="00477716" w:rsidRPr="001072BF" w:rsidRDefault="00477716" w:rsidP="008515D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В современн</w:t>
      </w:r>
      <w:r>
        <w:rPr>
          <w:rFonts w:ascii="Times New Roman" w:hAnsi="Times New Roman" w:cs="Times New Roman"/>
          <w:sz w:val="24"/>
          <w:szCs w:val="24"/>
        </w:rPr>
        <w:t>ой школе, когда приоритеты отда</w:t>
      </w:r>
      <w:r w:rsidRPr="001072BF">
        <w:rPr>
          <w:rFonts w:ascii="Times New Roman" w:hAnsi="Times New Roman" w:cs="Times New Roman"/>
          <w:sz w:val="24"/>
          <w:szCs w:val="24"/>
        </w:rPr>
        <w:t>ны развивающему обучению, основными средствами развития ста</w:t>
      </w:r>
      <w:r>
        <w:rPr>
          <w:rFonts w:ascii="Times New Roman" w:hAnsi="Times New Roman" w:cs="Times New Roman"/>
          <w:sz w:val="24"/>
          <w:szCs w:val="24"/>
        </w:rPr>
        <w:t>ли обучение преобразующей и оце</w:t>
      </w:r>
      <w:r w:rsidRPr="001072BF">
        <w:rPr>
          <w:rFonts w:ascii="Times New Roman" w:hAnsi="Times New Roman" w:cs="Times New Roman"/>
          <w:sz w:val="24"/>
          <w:szCs w:val="24"/>
        </w:rPr>
        <w:t>нивающей деятельности. Преобразующая деятельность требует логически-словесной переработки готовых знаний: с</w:t>
      </w:r>
      <w:r>
        <w:rPr>
          <w:rFonts w:ascii="Times New Roman" w:hAnsi="Times New Roman" w:cs="Times New Roman"/>
          <w:sz w:val="24"/>
          <w:szCs w:val="24"/>
        </w:rPr>
        <w:t>оставления плана, конспекта, те</w:t>
      </w:r>
      <w:r w:rsidRPr="001072BF">
        <w:rPr>
          <w:rFonts w:ascii="Times New Roman" w:hAnsi="Times New Roman" w:cs="Times New Roman"/>
          <w:sz w:val="24"/>
          <w:szCs w:val="24"/>
        </w:rPr>
        <w:t>зисов, объедине</w:t>
      </w:r>
      <w:r>
        <w:rPr>
          <w:rFonts w:ascii="Times New Roman" w:hAnsi="Times New Roman" w:cs="Times New Roman"/>
          <w:sz w:val="24"/>
          <w:szCs w:val="24"/>
        </w:rPr>
        <w:t>ния нескольких источников, кото</w:t>
      </w:r>
      <w:r w:rsidRPr="001072BF">
        <w:rPr>
          <w:rFonts w:ascii="Times New Roman" w:hAnsi="Times New Roman" w:cs="Times New Roman"/>
          <w:sz w:val="24"/>
          <w:szCs w:val="24"/>
        </w:rPr>
        <w:t xml:space="preserve">рые по идейному и фактическому содержанию не противоречат друг другу. </w:t>
      </w:r>
    </w:p>
    <w:p w:rsidR="00477716" w:rsidRPr="001072BF" w:rsidRDefault="00477716" w:rsidP="008515D6">
      <w:pPr>
        <w:spacing w:after="0"/>
        <w:jc w:val="both"/>
        <w:rPr>
          <w:rFonts w:ascii="Times New Roman" w:hAnsi="Times New Roman" w:cs="Times New Roman"/>
          <w:sz w:val="24"/>
          <w:szCs w:val="24"/>
        </w:rPr>
      </w:pPr>
      <w:r>
        <w:rPr>
          <w:rFonts w:ascii="Times New Roman" w:hAnsi="Times New Roman" w:cs="Times New Roman"/>
          <w:sz w:val="24"/>
          <w:szCs w:val="24"/>
        </w:rPr>
        <w:t xml:space="preserve">       Под оценивающей дея</w:t>
      </w:r>
      <w:r w:rsidRPr="001072BF">
        <w:rPr>
          <w:rFonts w:ascii="Times New Roman" w:hAnsi="Times New Roman" w:cs="Times New Roman"/>
          <w:sz w:val="24"/>
          <w:szCs w:val="24"/>
        </w:rPr>
        <w:t>тельностью понимают умение оценивать ответы, письменные работы товарищей и произведения других авторов. Работа над решение</w:t>
      </w:r>
      <w:r>
        <w:rPr>
          <w:rFonts w:ascii="Times New Roman" w:hAnsi="Times New Roman" w:cs="Times New Roman"/>
          <w:sz w:val="24"/>
          <w:szCs w:val="24"/>
        </w:rPr>
        <w:t>м заданий по русскому также явл</w:t>
      </w:r>
      <w:r w:rsidRPr="001072BF">
        <w:rPr>
          <w:rFonts w:ascii="Times New Roman" w:hAnsi="Times New Roman" w:cs="Times New Roman"/>
          <w:sz w:val="24"/>
          <w:szCs w:val="24"/>
        </w:rPr>
        <w:t>яется элементом развивающего обучения. Она учит осознанно находить верный ответ, анализируя и комментируя свой вариант решения поставленной задачи.</w:t>
      </w:r>
    </w:p>
    <w:p w:rsidR="00477716" w:rsidRPr="001072BF" w:rsidRDefault="00477716" w:rsidP="008515D6">
      <w:pPr>
        <w:spacing w:after="0"/>
        <w:jc w:val="both"/>
        <w:rPr>
          <w:rFonts w:ascii="Times New Roman" w:hAnsi="Times New Roman" w:cs="Times New Roman"/>
          <w:sz w:val="24"/>
          <w:szCs w:val="24"/>
        </w:rPr>
      </w:pPr>
      <w:r w:rsidRPr="001072BF">
        <w:rPr>
          <w:rFonts w:ascii="Times New Roman" w:hAnsi="Times New Roman" w:cs="Times New Roman"/>
          <w:sz w:val="24"/>
          <w:szCs w:val="24"/>
        </w:rPr>
        <w:t>Программа включает также работу на заданием повышенной сложности. Работа над сочинением учит развивать мысли на избранную тем</w:t>
      </w:r>
      <w:r>
        <w:rPr>
          <w:rFonts w:ascii="Times New Roman" w:hAnsi="Times New Roman" w:cs="Times New Roman"/>
          <w:sz w:val="24"/>
          <w:szCs w:val="24"/>
        </w:rPr>
        <w:t>у, формирует литературные взгля</w:t>
      </w:r>
      <w:r w:rsidRPr="001072BF">
        <w:rPr>
          <w:rFonts w:ascii="Times New Roman" w:hAnsi="Times New Roman" w:cs="Times New Roman"/>
          <w:sz w:val="24"/>
          <w:szCs w:val="24"/>
        </w:rPr>
        <w:t>ды и вкусы, дает возможность высказать то, что тревожит и волнует. Она приобщает учащегося к   творчеству, позволяя выразить свою личность, свой взгляд на мир, реализовать себя в написанном.</w:t>
      </w:r>
    </w:p>
    <w:p w:rsidR="00477716" w:rsidRDefault="00477716" w:rsidP="008515D6">
      <w:pPr>
        <w:spacing w:after="0"/>
        <w:jc w:val="both"/>
        <w:rPr>
          <w:rFonts w:ascii="Times New Roman" w:hAnsi="Times New Roman" w:cs="Times New Roman"/>
          <w:sz w:val="24"/>
          <w:szCs w:val="24"/>
        </w:rPr>
      </w:pPr>
      <w:r w:rsidRPr="001072BF">
        <w:rPr>
          <w:rFonts w:ascii="Times New Roman" w:hAnsi="Times New Roman" w:cs="Times New Roman"/>
          <w:sz w:val="24"/>
          <w:szCs w:val="24"/>
        </w:rPr>
        <w:t>Кем бы ни стали сегодняшние ш</w:t>
      </w:r>
      <w:r>
        <w:rPr>
          <w:rFonts w:ascii="Times New Roman" w:hAnsi="Times New Roman" w:cs="Times New Roman"/>
          <w:sz w:val="24"/>
          <w:szCs w:val="24"/>
        </w:rPr>
        <w:t xml:space="preserve">кольники в будущем, они, прежде всего, </w:t>
      </w:r>
      <w:r w:rsidRPr="001072BF">
        <w:rPr>
          <w:rFonts w:ascii="Times New Roman" w:hAnsi="Times New Roman" w:cs="Times New Roman"/>
          <w:sz w:val="24"/>
          <w:szCs w:val="24"/>
        </w:rPr>
        <w:t>должны быть культурными людьми, а п</w:t>
      </w:r>
      <w:r>
        <w:rPr>
          <w:rFonts w:ascii="Times New Roman" w:hAnsi="Times New Roman" w:cs="Times New Roman"/>
          <w:sz w:val="24"/>
          <w:szCs w:val="24"/>
        </w:rPr>
        <w:t>о-настоящему культурному челове</w:t>
      </w:r>
      <w:r w:rsidRPr="001072BF">
        <w:rPr>
          <w:rFonts w:ascii="Times New Roman" w:hAnsi="Times New Roman" w:cs="Times New Roman"/>
          <w:sz w:val="24"/>
          <w:szCs w:val="24"/>
        </w:rPr>
        <w:t>ку сегодня так же необходимо уметь свободно и грамотно писат</w:t>
      </w:r>
      <w:r>
        <w:rPr>
          <w:rFonts w:ascii="Times New Roman" w:hAnsi="Times New Roman" w:cs="Times New Roman"/>
          <w:sz w:val="24"/>
          <w:szCs w:val="24"/>
        </w:rPr>
        <w:t>ь, как свободно и грамотно говорить.   Развитие личнос</w:t>
      </w:r>
      <w:r w:rsidRPr="001072BF">
        <w:rPr>
          <w:rFonts w:ascii="Times New Roman" w:hAnsi="Times New Roman" w:cs="Times New Roman"/>
          <w:sz w:val="24"/>
          <w:szCs w:val="24"/>
        </w:rPr>
        <w:t>ти невозможно без умения выражать свои мысли и чувства — и устно,</w:t>
      </w:r>
      <w:r>
        <w:rPr>
          <w:rFonts w:ascii="Times New Roman" w:hAnsi="Times New Roman" w:cs="Times New Roman"/>
          <w:sz w:val="24"/>
          <w:szCs w:val="24"/>
        </w:rPr>
        <w:t xml:space="preserve"> и письменно. А развитие личнос</w:t>
      </w:r>
      <w:r w:rsidRPr="001072BF">
        <w:rPr>
          <w:rFonts w:ascii="Times New Roman" w:hAnsi="Times New Roman" w:cs="Times New Roman"/>
          <w:sz w:val="24"/>
          <w:szCs w:val="24"/>
        </w:rPr>
        <w:t>ти — это необх</w:t>
      </w:r>
      <w:r>
        <w:rPr>
          <w:rFonts w:ascii="Times New Roman" w:hAnsi="Times New Roman" w:cs="Times New Roman"/>
          <w:sz w:val="24"/>
          <w:szCs w:val="24"/>
        </w:rPr>
        <w:t>одимая предпосылка решения соци</w:t>
      </w:r>
      <w:r w:rsidRPr="001072BF">
        <w:rPr>
          <w:rFonts w:ascii="Times New Roman" w:hAnsi="Times New Roman" w:cs="Times New Roman"/>
          <w:sz w:val="24"/>
          <w:szCs w:val="24"/>
        </w:rPr>
        <w:t>альных и экономических задач.</w:t>
      </w:r>
    </w:p>
    <w:p w:rsidR="00477716" w:rsidRPr="001072BF" w:rsidRDefault="00477716" w:rsidP="008515D6">
      <w:pPr>
        <w:spacing w:after="0"/>
        <w:jc w:val="both"/>
        <w:rPr>
          <w:rFonts w:ascii="Times New Roman" w:hAnsi="Times New Roman" w:cs="Times New Roman"/>
          <w:sz w:val="24"/>
          <w:szCs w:val="24"/>
        </w:rPr>
      </w:pPr>
    </w:p>
    <w:p w:rsidR="00477716" w:rsidRPr="001072BF" w:rsidRDefault="00477716" w:rsidP="008515D6">
      <w:pPr>
        <w:spacing w:after="0"/>
        <w:jc w:val="center"/>
        <w:rPr>
          <w:rFonts w:ascii="Times New Roman" w:hAnsi="Times New Roman" w:cs="Times New Roman"/>
          <w:b/>
          <w:bCs/>
          <w:sz w:val="24"/>
          <w:szCs w:val="24"/>
        </w:rPr>
      </w:pPr>
      <w:r>
        <w:rPr>
          <w:rFonts w:ascii="Times New Roman" w:hAnsi="Times New Roman" w:cs="Times New Roman"/>
          <w:b/>
          <w:bCs/>
          <w:sz w:val="24"/>
          <w:szCs w:val="24"/>
        </w:rPr>
        <w:t>Цели программы</w:t>
      </w:r>
      <w:r w:rsidRPr="001072BF">
        <w:rPr>
          <w:rFonts w:ascii="Times New Roman" w:hAnsi="Times New Roman" w:cs="Times New Roman"/>
          <w:b/>
          <w:bCs/>
          <w:sz w:val="24"/>
          <w:szCs w:val="24"/>
        </w:rPr>
        <w:t>:</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w:t>
      </w:r>
      <w:r w:rsidRPr="001072BF">
        <w:rPr>
          <w:rFonts w:ascii="Times New Roman" w:hAnsi="Times New Roman" w:cs="Times New Roman"/>
          <w:sz w:val="24"/>
          <w:szCs w:val="24"/>
        </w:rPr>
        <w:tab/>
        <w:t>Лингвистическ</w:t>
      </w:r>
      <w:r>
        <w:rPr>
          <w:rFonts w:ascii="Times New Roman" w:hAnsi="Times New Roman" w:cs="Times New Roman"/>
          <w:sz w:val="24"/>
          <w:szCs w:val="24"/>
        </w:rPr>
        <w:t xml:space="preserve">ое </w:t>
      </w:r>
      <w:r w:rsidRPr="001072BF">
        <w:rPr>
          <w:rFonts w:ascii="Times New Roman" w:hAnsi="Times New Roman" w:cs="Times New Roman"/>
          <w:sz w:val="24"/>
          <w:szCs w:val="24"/>
        </w:rPr>
        <w:t>развитие учащихся;</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w:t>
      </w:r>
      <w:r w:rsidRPr="001072BF">
        <w:rPr>
          <w:rFonts w:ascii="Times New Roman" w:hAnsi="Times New Roman" w:cs="Times New Roman"/>
          <w:sz w:val="24"/>
          <w:szCs w:val="24"/>
        </w:rPr>
        <w:tab/>
        <w:t>развитие творческих способностей личности;</w:t>
      </w:r>
    </w:p>
    <w:p w:rsidR="00477716"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w:t>
      </w:r>
      <w:r w:rsidRPr="001072BF">
        <w:rPr>
          <w:rFonts w:ascii="Times New Roman" w:hAnsi="Times New Roman" w:cs="Times New Roman"/>
          <w:sz w:val="24"/>
          <w:szCs w:val="24"/>
        </w:rPr>
        <w:tab/>
        <w:t>овладение учащи</w:t>
      </w:r>
      <w:r>
        <w:rPr>
          <w:rFonts w:ascii="Times New Roman" w:hAnsi="Times New Roman" w:cs="Times New Roman"/>
          <w:sz w:val="24"/>
          <w:szCs w:val="24"/>
        </w:rPr>
        <w:t>мися свободной письменной речью</w:t>
      </w:r>
    </w:p>
    <w:p w:rsidR="00477716" w:rsidRPr="001072BF" w:rsidRDefault="00477716" w:rsidP="008515D6">
      <w:pPr>
        <w:spacing w:after="0"/>
        <w:rPr>
          <w:rFonts w:ascii="Times New Roman" w:hAnsi="Times New Roman" w:cs="Times New Roman"/>
          <w:sz w:val="24"/>
          <w:szCs w:val="24"/>
        </w:rPr>
      </w:pPr>
    </w:p>
    <w:p w:rsidR="00477716" w:rsidRPr="00DC7683" w:rsidRDefault="00477716" w:rsidP="008515D6">
      <w:pPr>
        <w:spacing w:after="0"/>
        <w:jc w:val="center"/>
        <w:rPr>
          <w:rFonts w:ascii="Times New Roman" w:hAnsi="Times New Roman" w:cs="Times New Roman"/>
          <w:b/>
          <w:bCs/>
          <w:sz w:val="24"/>
          <w:szCs w:val="24"/>
        </w:rPr>
      </w:pPr>
      <w:r w:rsidRPr="00DC7683">
        <w:rPr>
          <w:rFonts w:ascii="Times New Roman" w:hAnsi="Times New Roman" w:cs="Times New Roman"/>
          <w:b/>
          <w:bCs/>
          <w:sz w:val="24"/>
          <w:szCs w:val="24"/>
        </w:rPr>
        <w:t>Задачи:</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привитие интереса учащихся к русскому языку;</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обогащение словарного запаса и грамматического строя речи учащихся;</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формирование умений и навыков связного изложения мыслей в устной и письменной форме;</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научить учащихся самостоятельно работать с книгами, словарями;</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развитие языкового кругозора, мышления, исследовательских умений;</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воспитание инициативы, целеустремленности;</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повышение общей языковой культуры.</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Основные принципы о</w:t>
      </w:r>
      <w:r>
        <w:rPr>
          <w:rFonts w:ascii="Times New Roman" w:hAnsi="Times New Roman" w:cs="Times New Roman"/>
          <w:sz w:val="24"/>
          <w:szCs w:val="24"/>
        </w:rPr>
        <w:t>бъединения</w:t>
      </w:r>
      <w:r w:rsidRPr="001072BF">
        <w:rPr>
          <w:rFonts w:ascii="Times New Roman" w:hAnsi="Times New Roman" w:cs="Times New Roman"/>
          <w:sz w:val="24"/>
          <w:szCs w:val="24"/>
        </w:rPr>
        <w:t>:</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принцип индивидуального подхода к учащимся;</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принцип систематичности;</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принцип занимательности;</w:t>
      </w:r>
    </w:p>
    <w:p w:rsidR="00477716"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принцип укрепления связи обучения с жизнью.</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ab/>
        <w:t xml:space="preserve">В результате занятий учащиеся </w:t>
      </w:r>
      <w:r>
        <w:rPr>
          <w:rFonts w:ascii="Times New Roman" w:hAnsi="Times New Roman" w:cs="Times New Roman"/>
          <w:sz w:val="24"/>
          <w:szCs w:val="24"/>
        </w:rPr>
        <w:t xml:space="preserve"> будут </w:t>
      </w:r>
      <w:r w:rsidRPr="001072BF">
        <w:rPr>
          <w:rFonts w:ascii="Times New Roman" w:hAnsi="Times New Roman" w:cs="Times New Roman"/>
          <w:sz w:val="24"/>
          <w:szCs w:val="24"/>
        </w:rPr>
        <w:t>уметь:</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1.</w:t>
      </w:r>
      <w:r w:rsidRPr="001072BF">
        <w:rPr>
          <w:rFonts w:ascii="Times New Roman" w:hAnsi="Times New Roman" w:cs="Times New Roman"/>
          <w:sz w:val="24"/>
          <w:szCs w:val="24"/>
        </w:rPr>
        <w:tab/>
        <w:t xml:space="preserve"> передавать мысли правильно, точно и выразительно;</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2.</w:t>
      </w:r>
      <w:r w:rsidRPr="001072BF">
        <w:rPr>
          <w:rFonts w:ascii="Times New Roman" w:hAnsi="Times New Roman" w:cs="Times New Roman"/>
          <w:sz w:val="24"/>
          <w:szCs w:val="24"/>
        </w:rPr>
        <w:tab/>
        <w:t xml:space="preserve"> самостоятельно работать с книгами, словарями, справочниками, подбирать материал;</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3</w:t>
      </w:r>
      <w:r w:rsidRPr="001072BF">
        <w:rPr>
          <w:rFonts w:ascii="Times New Roman" w:hAnsi="Times New Roman" w:cs="Times New Roman"/>
          <w:sz w:val="24"/>
          <w:szCs w:val="24"/>
        </w:rPr>
        <w:t>.</w:t>
      </w:r>
      <w:r w:rsidRPr="001072BF">
        <w:rPr>
          <w:rFonts w:ascii="Times New Roman" w:hAnsi="Times New Roman" w:cs="Times New Roman"/>
          <w:sz w:val="24"/>
          <w:szCs w:val="24"/>
        </w:rPr>
        <w:tab/>
        <w:t>понимать и интерпретировать содержание исходного текста;</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4</w:t>
      </w:r>
      <w:r w:rsidRPr="001072BF">
        <w:rPr>
          <w:rFonts w:ascii="Times New Roman" w:hAnsi="Times New Roman" w:cs="Times New Roman"/>
          <w:sz w:val="24"/>
          <w:szCs w:val="24"/>
        </w:rPr>
        <w:t>.</w:t>
      </w:r>
      <w:r w:rsidRPr="001072BF">
        <w:rPr>
          <w:rFonts w:ascii="Times New Roman" w:hAnsi="Times New Roman" w:cs="Times New Roman"/>
          <w:sz w:val="24"/>
          <w:szCs w:val="24"/>
        </w:rPr>
        <w:tab/>
        <w:t>анализировать форму исходного текста;</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5</w:t>
      </w:r>
      <w:r w:rsidRPr="001072BF">
        <w:rPr>
          <w:rFonts w:ascii="Times New Roman" w:hAnsi="Times New Roman" w:cs="Times New Roman"/>
          <w:sz w:val="24"/>
          <w:szCs w:val="24"/>
        </w:rPr>
        <w:t>.</w:t>
      </w:r>
      <w:r w:rsidRPr="001072BF">
        <w:rPr>
          <w:rFonts w:ascii="Times New Roman" w:hAnsi="Times New Roman" w:cs="Times New Roman"/>
          <w:sz w:val="24"/>
          <w:szCs w:val="24"/>
        </w:rPr>
        <w:tab/>
        <w:t>находить характерные для исходного текста языковые средства;</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6</w:t>
      </w:r>
      <w:r w:rsidRPr="001072BF">
        <w:rPr>
          <w:rFonts w:ascii="Times New Roman" w:hAnsi="Times New Roman" w:cs="Times New Roman"/>
          <w:sz w:val="24"/>
          <w:szCs w:val="24"/>
        </w:rPr>
        <w:t>.</w:t>
      </w:r>
      <w:r w:rsidRPr="001072BF">
        <w:rPr>
          <w:rFonts w:ascii="Times New Roman" w:hAnsi="Times New Roman" w:cs="Times New Roman"/>
          <w:sz w:val="24"/>
          <w:szCs w:val="24"/>
        </w:rPr>
        <w:tab/>
        <w:t>создавать связное высказывание;</w:t>
      </w:r>
    </w:p>
    <w:p w:rsidR="00477716"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7</w:t>
      </w:r>
      <w:r w:rsidRPr="001072BF">
        <w:rPr>
          <w:rFonts w:ascii="Times New Roman" w:hAnsi="Times New Roman" w:cs="Times New Roman"/>
          <w:sz w:val="24"/>
          <w:szCs w:val="24"/>
        </w:rPr>
        <w:t>.</w:t>
      </w:r>
      <w:r w:rsidRPr="001072BF">
        <w:rPr>
          <w:rFonts w:ascii="Times New Roman" w:hAnsi="Times New Roman" w:cs="Times New Roman"/>
          <w:sz w:val="24"/>
          <w:szCs w:val="24"/>
        </w:rPr>
        <w:tab/>
        <w:t>оформлять речь в соответствии с орфографическими, грамматическими и пунктуационными нормами литературного языка.</w:t>
      </w:r>
    </w:p>
    <w:p w:rsidR="00477716" w:rsidRPr="001072BF" w:rsidRDefault="00477716" w:rsidP="008515D6">
      <w:pPr>
        <w:spacing w:after="0"/>
        <w:rPr>
          <w:rFonts w:ascii="Times New Roman" w:hAnsi="Times New Roman" w:cs="Times New Roman"/>
          <w:sz w:val="24"/>
          <w:szCs w:val="24"/>
        </w:rPr>
      </w:pP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Основные термины и понятия</w:t>
      </w:r>
    </w:p>
    <w:p w:rsidR="00477716" w:rsidRPr="001072BF" w:rsidRDefault="00477716" w:rsidP="008515D6">
      <w:pPr>
        <w:spacing w:after="0"/>
        <w:jc w:val="both"/>
        <w:rPr>
          <w:rFonts w:ascii="Times New Roman" w:hAnsi="Times New Roman" w:cs="Times New Roman"/>
          <w:sz w:val="24"/>
          <w:szCs w:val="24"/>
        </w:rPr>
      </w:pPr>
      <w:r w:rsidRPr="001072BF">
        <w:rPr>
          <w:rFonts w:ascii="Times New Roman" w:hAnsi="Times New Roman" w:cs="Times New Roman"/>
          <w:sz w:val="24"/>
          <w:szCs w:val="24"/>
        </w:rPr>
        <w:t>Стили речи: публицистический, художественный, научный, разговорный.</w:t>
      </w:r>
    </w:p>
    <w:p w:rsidR="00477716" w:rsidRPr="001072BF" w:rsidRDefault="00477716" w:rsidP="008515D6">
      <w:pPr>
        <w:spacing w:after="0"/>
        <w:jc w:val="both"/>
        <w:rPr>
          <w:rFonts w:ascii="Times New Roman" w:hAnsi="Times New Roman" w:cs="Times New Roman"/>
          <w:sz w:val="24"/>
          <w:szCs w:val="24"/>
        </w:rPr>
      </w:pPr>
      <w:r w:rsidRPr="001072BF">
        <w:rPr>
          <w:rFonts w:ascii="Times New Roman" w:hAnsi="Times New Roman" w:cs="Times New Roman"/>
          <w:sz w:val="24"/>
          <w:szCs w:val="24"/>
        </w:rPr>
        <w:t>Типы речи: описание, повествование, рассуждение.</w:t>
      </w:r>
    </w:p>
    <w:p w:rsidR="00477716" w:rsidRPr="001072BF" w:rsidRDefault="00477716" w:rsidP="008515D6">
      <w:pPr>
        <w:spacing w:after="0"/>
        <w:jc w:val="both"/>
        <w:rPr>
          <w:rFonts w:ascii="Times New Roman" w:hAnsi="Times New Roman" w:cs="Times New Roman"/>
          <w:sz w:val="24"/>
          <w:szCs w:val="24"/>
        </w:rPr>
      </w:pPr>
      <w:r w:rsidRPr="001072BF">
        <w:rPr>
          <w:rFonts w:ascii="Times New Roman" w:hAnsi="Times New Roman" w:cs="Times New Roman"/>
          <w:sz w:val="24"/>
          <w:szCs w:val="24"/>
        </w:rPr>
        <w:t>Изобразительно-выразительные средства языка.</w:t>
      </w:r>
    </w:p>
    <w:p w:rsidR="00477716" w:rsidRPr="001072BF" w:rsidRDefault="00477716" w:rsidP="008515D6">
      <w:pPr>
        <w:spacing w:after="0"/>
        <w:jc w:val="both"/>
        <w:rPr>
          <w:rFonts w:ascii="Times New Roman" w:hAnsi="Times New Roman" w:cs="Times New Roman"/>
          <w:sz w:val="24"/>
          <w:szCs w:val="24"/>
        </w:rPr>
      </w:pPr>
      <w:r w:rsidRPr="001072BF">
        <w:rPr>
          <w:rFonts w:ascii="Times New Roman" w:hAnsi="Times New Roman" w:cs="Times New Roman"/>
          <w:sz w:val="24"/>
          <w:szCs w:val="24"/>
        </w:rPr>
        <w:t>Лексические средства: антонимы, контекстные антонимы, гипербола, индивидуально-авторские неологизмы, синонимы, контекстные синонимы, синтаксические синонимы, стилистические синонимы, метафора, метонимия, оксюморон, олицетворение, оценочная лексика, перифраза, пословицы и поговорки, фразеологизмы, цитаты, эпитет.</w:t>
      </w:r>
    </w:p>
    <w:p w:rsidR="00477716" w:rsidRDefault="00477716" w:rsidP="008515D6">
      <w:pPr>
        <w:spacing w:after="0"/>
        <w:jc w:val="both"/>
        <w:rPr>
          <w:rFonts w:ascii="Times New Roman" w:hAnsi="Times New Roman" w:cs="Times New Roman"/>
          <w:sz w:val="24"/>
          <w:szCs w:val="24"/>
        </w:rPr>
      </w:pPr>
      <w:r w:rsidRPr="001072BF">
        <w:rPr>
          <w:rFonts w:ascii="Times New Roman" w:hAnsi="Times New Roman" w:cs="Times New Roman"/>
          <w:sz w:val="24"/>
          <w:szCs w:val="24"/>
        </w:rPr>
        <w:t>Синтаксические средства: авторская пунктуация, анафора, антитеза, риторические фигуры, градация, инверсия, композиционный стык, многосоюзие, парцелляция, повтор, присоединительные конструкции, синтаксический параллелизм, эпифора.</w:t>
      </w:r>
    </w:p>
    <w:p w:rsidR="00477716" w:rsidRDefault="00477716" w:rsidP="008515D6">
      <w:pPr>
        <w:spacing w:after="0"/>
        <w:rPr>
          <w:rFonts w:ascii="Times New Roman" w:hAnsi="Times New Roman" w:cs="Times New Roman"/>
          <w:sz w:val="24"/>
          <w:szCs w:val="24"/>
        </w:rPr>
      </w:pP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xml:space="preserve">     Методы и формы работы</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беседы;</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творческие задания;</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тесты;</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-исследования;</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конкурсы;</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семинары</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проекты</w:t>
      </w:r>
    </w:p>
    <w:p w:rsidR="00477716"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практические работы;</w:t>
      </w:r>
    </w:p>
    <w:p w:rsidR="00477716"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игры</w:t>
      </w:r>
      <w:r>
        <w:rPr>
          <w:rFonts w:ascii="Times New Roman" w:hAnsi="Times New Roman" w:cs="Times New Roman"/>
          <w:sz w:val="24"/>
          <w:szCs w:val="24"/>
        </w:rPr>
        <w:t xml:space="preserve"> </w:t>
      </w:r>
    </w:p>
    <w:p w:rsidR="00477716" w:rsidRDefault="00477716" w:rsidP="001F5038">
      <w:pPr>
        <w:spacing w:after="0"/>
        <w:rPr>
          <w:rFonts w:ascii="Times New Roman" w:hAnsi="Times New Roman" w:cs="Times New Roman"/>
          <w:sz w:val="24"/>
          <w:szCs w:val="24"/>
        </w:rPr>
      </w:pPr>
      <w:r>
        <w:rPr>
          <w:rFonts w:ascii="Times New Roman" w:hAnsi="Times New Roman" w:cs="Times New Roman"/>
          <w:sz w:val="24"/>
          <w:szCs w:val="24"/>
        </w:rPr>
        <w:t xml:space="preserve">Методическое сопровождение:  </w:t>
      </w:r>
    </w:p>
    <w:p w:rsidR="00477716" w:rsidRDefault="00477716" w:rsidP="001F5038">
      <w:pPr>
        <w:spacing w:after="0"/>
        <w:rPr>
          <w:rFonts w:ascii="Times New Roman" w:hAnsi="Times New Roman" w:cs="Times New Roman"/>
          <w:sz w:val="24"/>
          <w:szCs w:val="24"/>
        </w:rPr>
      </w:pPr>
      <w:r>
        <w:rPr>
          <w:rFonts w:ascii="Times New Roman" w:hAnsi="Times New Roman" w:cs="Times New Roman"/>
          <w:sz w:val="24"/>
          <w:szCs w:val="24"/>
        </w:rPr>
        <w:t xml:space="preserve">Материально-техническая база: проектор, интерактивная доска, ноутбук, колонки, ресурсы Интернета. </w:t>
      </w:r>
    </w:p>
    <w:p w:rsidR="00477716" w:rsidRDefault="00477716" w:rsidP="001F5038">
      <w:pPr>
        <w:spacing w:after="0"/>
        <w:rPr>
          <w:rFonts w:ascii="Times New Roman" w:hAnsi="Times New Roman" w:cs="Times New Roman"/>
          <w:sz w:val="24"/>
          <w:szCs w:val="24"/>
        </w:rPr>
      </w:pPr>
      <w:r>
        <w:rPr>
          <w:rFonts w:ascii="Times New Roman" w:hAnsi="Times New Roman" w:cs="Times New Roman"/>
          <w:sz w:val="24"/>
          <w:szCs w:val="24"/>
        </w:rPr>
        <w:t xml:space="preserve">Формы контроля: работа с текстом, лингвистический анализ текста, самостоятельная работа, устное выступление, сочинение, тестирование, защита проектов. </w:t>
      </w:r>
    </w:p>
    <w:p w:rsidR="00477716" w:rsidRDefault="00477716" w:rsidP="001F5038">
      <w:pPr>
        <w:spacing w:after="0"/>
        <w:rPr>
          <w:rFonts w:ascii="Times New Roman" w:hAnsi="Times New Roman" w:cs="Times New Roman"/>
          <w:sz w:val="24"/>
          <w:szCs w:val="24"/>
        </w:rPr>
      </w:pPr>
      <w:bookmarkStart w:id="0" w:name="_GoBack"/>
      <w:bookmarkEnd w:id="0"/>
    </w:p>
    <w:p w:rsidR="00477716" w:rsidRPr="008B4EAF" w:rsidRDefault="00477716" w:rsidP="001F5038">
      <w:pPr>
        <w:spacing w:after="0"/>
        <w:rPr>
          <w:rFonts w:ascii="Times New Roman" w:hAnsi="Times New Roman" w:cs="Times New Roman"/>
          <w:sz w:val="24"/>
          <w:szCs w:val="24"/>
        </w:rPr>
      </w:pPr>
      <w:r w:rsidRPr="00DC7683">
        <w:rPr>
          <w:rFonts w:ascii="Times New Roman" w:hAnsi="Times New Roman" w:cs="Times New Roman"/>
          <w:b/>
          <w:bCs/>
          <w:sz w:val="24"/>
          <w:szCs w:val="24"/>
        </w:rPr>
        <w:t xml:space="preserve">    У</w:t>
      </w:r>
      <w:r w:rsidRPr="00DC7683">
        <w:rPr>
          <w:rFonts w:ascii="Times New Roman" w:hAnsi="Times New Roman" w:cs="Times New Roman"/>
          <w:b/>
          <w:bCs/>
          <w:color w:val="000000"/>
          <w:sz w:val="24"/>
          <w:szCs w:val="24"/>
          <w:lang w:eastAsia="ru-RU"/>
        </w:rPr>
        <w:t>че</w:t>
      </w:r>
      <w:r w:rsidRPr="008B4EAF">
        <w:rPr>
          <w:rFonts w:ascii="Times New Roman" w:hAnsi="Times New Roman" w:cs="Times New Roman"/>
          <w:b/>
          <w:bCs/>
          <w:color w:val="000000"/>
          <w:sz w:val="24"/>
          <w:szCs w:val="24"/>
          <w:lang w:eastAsia="ru-RU"/>
        </w:rPr>
        <w:t>бный план первого года обучения</w:t>
      </w:r>
    </w:p>
    <w:tbl>
      <w:tblPr>
        <w:tblW w:w="147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8"/>
        <w:gridCol w:w="629"/>
        <w:gridCol w:w="7088"/>
        <w:gridCol w:w="992"/>
        <w:gridCol w:w="992"/>
        <w:gridCol w:w="1276"/>
        <w:gridCol w:w="3686"/>
        <w:gridCol w:w="79"/>
      </w:tblGrid>
      <w:tr w:rsidR="00477716" w:rsidRPr="00CF6E1B">
        <w:trPr>
          <w:trHeight w:val="132"/>
          <w:jc w:val="center"/>
        </w:trPr>
        <w:tc>
          <w:tcPr>
            <w:tcW w:w="677"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 п/п</w:t>
            </w:r>
          </w:p>
        </w:tc>
        <w:tc>
          <w:tcPr>
            <w:tcW w:w="7088" w:type="dxa"/>
            <w:vMerge w:val="restart"/>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Темы занятий</w:t>
            </w:r>
          </w:p>
        </w:tc>
        <w:tc>
          <w:tcPr>
            <w:tcW w:w="3260" w:type="dxa"/>
            <w:gridSpan w:val="3"/>
            <w:tcBorders>
              <w:top w:val="single" w:sz="4" w:space="0" w:color="auto"/>
              <w:bottom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Количество часов</w:t>
            </w:r>
          </w:p>
        </w:tc>
        <w:tc>
          <w:tcPr>
            <w:tcW w:w="3765" w:type="dxa"/>
            <w:gridSpan w:val="2"/>
            <w:tcBorders>
              <w:top w:val="single" w:sz="4" w:space="0" w:color="auto"/>
              <w:lef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Формы аттестация</w:t>
            </w:r>
          </w:p>
        </w:tc>
      </w:tr>
      <w:tr w:rsidR="00477716" w:rsidRPr="00CF6E1B">
        <w:trPr>
          <w:gridBefore w:val="1"/>
          <w:gridAfter w:val="1"/>
          <w:wBefore w:w="48" w:type="dxa"/>
          <w:wAfter w:w="79" w:type="dxa"/>
          <w:trHeight w:val="420"/>
          <w:jc w:val="center"/>
        </w:trPr>
        <w:tc>
          <w:tcPr>
            <w:tcW w:w="629"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p>
        </w:tc>
        <w:tc>
          <w:tcPr>
            <w:tcW w:w="7088" w:type="dxa"/>
            <w:vMerge/>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p>
        </w:tc>
        <w:tc>
          <w:tcPr>
            <w:tcW w:w="992" w:type="dxa"/>
            <w:tcBorders>
              <w:top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всего</w:t>
            </w:r>
          </w:p>
        </w:tc>
        <w:tc>
          <w:tcPr>
            <w:tcW w:w="992" w:type="dxa"/>
            <w:tcBorders>
              <w:top w:val="single" w:sz="4" w:space="0" w:color="auto"/>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теория</w:t>
            </w:r>
          </w:p>
        </w:tc>
        <w:tc>
          <w:tcPr>
            <w:tcW w:w="1276" w:type="dxa"/>
            <w:tcBorders>
              <w:top w:val="single" w:sz="4" w:space="0" w:color="auto"/>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практика</w:t>
            </w:r>
          </w:p>
        </w:tc>
        <w:tc>
          <w:tcPr>
            <w:tcW w:w="3686" w:type="dxa"/>
            <w:tcBorders>
              <w:lef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p>
        </w:tc>
      </w:tr>
      <w:tr w:rsidR="00477716" w:rsidRPr="00CF6E1B">
        <w:trPr>
          <w:jc w:val="center"/>
        </w:trPr>
        <w:tc>
          <w:tcPr>
            <w:tcW w:w="677"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w:t>
            </w:r>
          </w:p>
        </w:tc>
        <w:tc>
          <w:tcPr>
            <w:tcW w:w="7088"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Вводное занятие. Цели и задачи курса.</w:t>
            </w:r>
            <w:r>
              <w:rPr>
                <w:rFonts w:ascii="Times New Roman" w:hAnsi="Times New Roman" w:cs="Times New Roman"/>
                <w:color w:val="000000"/>
                <w:sz w:val="24"/>
                <w:szCs w:val="24"/>
                <w:lang w:eastAsia="ru-RU"/>
              </w:rPr>
              <w:t xml:space="preserve"> Инструктаж по тб</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2</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2</w:t>
            </w:r>
          </w:p>
        </w:tc>
        <w:tc>
          <w:tcPr>
            <w:tcW w:w="3765" w:type="dxa"/>
            <w:gridSpan w:val="2"/>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Работа с текстом</w:t>
            </w:r>
          </w:p>
        </w:tc>
      </w:tr>
      <w:tr w:rsidR="00477716" w:rsidRPr="00CF6E1B">
        <w:trPr>
          <w:jc w:val="center"/>
        </w:trPr>
        <w:tc>
          <w:tcPr>
            <w:tcW w:w="677"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2</w:t>
            </w:r>
          </w:p>
        </w:tc>
        <w:tc>
          <w:tcPr>
            <w:tcW w:w="7088"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Морфемика и словообразование.</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765" w:type="dxa"/>
            <w:gridSpan w:val="2"/>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тестирование</w:t>
            </w:r>
          </w:p>
        </w:tc>
      </w:tr>
      <w:tr w:rsidR="00477716" w:rsidRPr="00CF6E1B">
        <w:trPr>
          <w:jc w:val="center"/>
        </w:trPr>
        <w:tc>
          <w:tcPr>
            <w:tcW w:w="677"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3</w:t>
            </w:r>
          </w:p>
        </w:tc>
        <w:tc>
          <w:tcPr>
            <w:tcW w:w="7088"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Лексика. Фразеология.</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765" w:type="dxa"/>
            <w:gridSpan w:val="2"/>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тестирование</w:t>
            </w:r>
          </w:p>
        </w:tc>
      </w:tr>
      <w:tr w:rsidR="00477716" w:rsidRPr="00CF6E1B">
        <w:trPr>
          <w:jc w:val="center"/>
        </w:trPr>
        <w:tc>
          <w:tcPr>
            <w:tcW w:w="677"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7088"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Речевые ошибки. Ошибки в употреблении языковых единиц.</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765" w:type="dxa"/>
            <w:gridSpan w:val="2"/>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Лингвистический анализ текста</w:t>
            </w:r>
          </w:p>
        </w:tc>
      </w:tr>
      <w:tr w:rsidR="00477716" w:rsidRPr="00CF6E1B">
        <w:trPr>
          <w:jc w:val="center"/>
        </w:trPr>
        <w:tc>
          <w:tcPr>
            <w:tcW w:w="677"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5</w:t>
            </w:r>
          </w:p>
        </w:tc>
        <w:tc>
          <w:tcPr>
            <w:tcW w:w="7088"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Словосочетание. Виды связи слов.</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765" w:type="dxa"/>
            <w:gridSpan w:val="2"/>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тестирование</w:t>
            </w:r>
          </w:p>
        </w:tc>
      </w:tr>
      <w:tr w:rsidR="00477716" w:rsidRPr="00CF6E1B">
        <w:trPr>
          <w:jc w:val="center"/>
        </w:trPr>
        <w:tc>
          <w:tcPr>
            <w:tcW w:w="677"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7088"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Обособленные члены предложения. Знаки препинания при них.</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5</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5</w:t>
            </w:r>
          </w:p>
        </w:tc>
        <w:tc>
          <w:tcPr>
            <w:tcW w:w="3765" w:type="dxa"/>
            <w:gridSpan w:val="2"/>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Самостоятельная работа</w:t>
            </w:r>
          </w:p>
        </w:tc>
      </w:tr>
      <w:tr w:rsidR="00477716" w:rsidRPr="00CF6E1B">
        <w:trPr>
          <w:jc w:val="center"/>
        </w:trPr>
        <w:tc>
          <w:tcPr>
            <w:tcW w:w="677"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7</w:t>
            </w:r>
          </w:p>
        </w:tc>
        <w:tc>
          <w:tcPr>
            <w:tcW w:w="7088"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Речевое общение.</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765" w:type="dxa"/>
            <w:gridSpan w:val="2"/>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Устное выступление</w:t>
            </w:r>
          </w:p>
        </w:tc>
      </w:tr>
      <w:tr w:rsidR="00477716" w:rsidRPr="00CF6E1B">
        <w:trPr>
          <w:jc w:val="center"/>
        </w:trPr>
        <w:tc>
          <w:tcPr>
            <w:tcW w:w="677"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8</w:t>
            </w:r>
          </w:p>
        </w:tc>
        <w:tc>
          <w:tcPr>
            <w:tcW w:w="7088"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Текст.</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765" w:type="dxa"/>
            <w:gridSpan w:val="2"/>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Анализ текста</w:t>
            </w:r>
          </w:p>
        </w:tc>
      </w:tr>
      <w:tr w:rsidR="00477716" w:rsidRPr="00CF6E1B">
        <w:trPr>
          <w:jc w:val="center"/>
        </w:trPr>
        <w:tc>
          <w:tcPr>
            <w:tcW w:w="677"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9</w:t>
            </w:r>
          </w:p>
        </w:tc>
        <w:tc>
          <w:tcPr>
            <w:tcW w:w="7088"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Стилистический и типологический анализ текста.</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765" w:type="dxa"/>
            <w:gridSpan w:val="2"/>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Лингвистический анализ текста</w:t>
            </w:r>
          </w:p>
        </w:tc>
      </w:tr>
      <w:tr w:rsidR="00477716" w:rsidRPr="00CF6E1B">
        <w:trPr>
          <w:jc w:val="center"/>
        </w:trPr>
        <w:tc>
          <w:tcPr>
            <w:tcW w:w="677"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7088"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Тема и основная мысль текста.</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765" w:type="dxa"/>
            <w:gridSpan w:val="2"/>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сочинение</w:t>
            </w:r>
          </w:p>
        </w:tc>
      </w:tr>
      <w:tr w:rsidR="00477716" w:rsidRPr="00CF6E1B">
        <w:trPr>
          <w:trHeight w:val="531"/>
          <w:jc w:val="center"/>
        </w:trPr>
        <w:tc>
          <w:tcPr>
            <w:tcW w:w="677"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11</w:t>
            </w:r>
          </w:p>
        </w:tc>
        <w:tc>
          <w:tcPr>
            <w:tcW w:w="7088"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Тексты научно-популярного, публицистического, разговорного стиля.</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8</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3765" w:type="dxa"/>
            <w:gridSpan w:val="2"/>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Лингвистический анализ текста</w:t>
            </w:r>
          </w:p>
        </w:tc>
      </w:tr>
      <w:tr w:rsidR="00477716" w:rsidRPr="00CF6E1B">
        <w:trPr>
          <w:jc w:val="center"/>
        </w:trPr>
        <w:tc>
          <w:tcPr>
            <w:tcW w:w="677"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12</w:t>
            </w:r>
          </w:p>
        </w:tc>
        <w:tc>
          <w:tcPr>
            <w:tcW w:w="7088"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Композиция и языковое оформление сочинения</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765" w:type="dxa"/>
            <w:gridSpan w:val="2"/>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Письменная работа</w:t>
            </w:r>
          </w:p>
        </w:tc>
      </w:tr>
      <w:tr w:rsidR="00477716" w:rsidRPr="00CF6E1B">
        <w:trPr>
          <w:jc w:val="center"/>
        </w:trPr>
        <w:tc>
          <w:tcPr>
            <w:tcW w:w="677"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13</w:t>
            </w:r>
          </w:p>
        </w:tc>
        <w:tc>
          <w:tcPr>
            <w:tcW w:w="7088"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Изобразительно-выразительные средства языка.</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765" w:type="dxa"/>
            <w:gridSpan w:val="2"/>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тестирование</w:t>
            </w:r>
          </w:p>
        </w:tc>
      </w:tr>
      <w:tr w:rsidR="00477716" w:rsidRPr="00CF6E1B">
        <w:trPr>
          <w:trHeight w:val="291"/>
          <w:jc w:val="center"/>
        </w:trPr>
        <w:tc>
          <w:tcPr>
            <w:tcW w:w="677" w:type="dxa"/>
            <w:gridSpan w:val="2"/>
            <w:tcBorders>
              <w:bottom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14</w:t>
            </w:r>
          </w:p>
        </w:tc>
        <w:tc>
          <w:tcPr>
            <w:tcW w:w="7088" w:type="dxa"/>
            <w:tcBorders>
              <w:bottom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sz w:val="24"/>
                <w:szCs w:val="24"/>
              </w:rPr>
              <w:t>Представление об абзаце как о пунктуационном знаке.</w:t>
            </w:r>
          </w:p>
        </w:tc>
        <w:tc>
          <w:tcPr>
            <w:tcW w:w="992" w:type="dxa"/>
            <w:tcBorders>
              <w:bottom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992" w:type="dxa"/>
            <w:tcBorders>
              <w:left w:val="single" w:sz="4" w:space="0" w:color="auto"/>
              <w:bottom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2</w:t>
            </w:r>
          </w:p>
        </w:tc>
        <w:tc>
          <w:tcPr>
            <w:tcW w:w="1276" w:type="dxa"/>
            <w:tcBorders>
              <w:left w:val="single" w:sz="4" w:space="0" w:color="auto"/>
              <w:bottom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3765" w:type="dxa"/>
            <w:gridSpan w:val="2"/>
            <w:tcBorders>
              <w:left w:val="single" w:sz="4" w:space="0" w:color="auto"/>
              <w:bottom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Пунктуационный разбор текста</w:t>
            </w:r>
          </w:p>
        </w:tc>
      </w:tr>
      <w:tr w:rsidR="00477716" w:rsidRPr="00CF6E1B">
        <w:trPr>
          <w:trHeight w:val="480"/>
          <w:jc w:val="center"/>
        </w:trPr>
        <w:tc>
          <w:tcPr>
            <w:tcW w:w="677" w:type="dxa"/>
            <w:gridSpan w:val="2"/>
            <w:tcBorders>
              <w:top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15</w:t>
            </w:r>
          </w:p>
        </w:tc>
        <w:tc>
          <w:tcPr>
            <w:tcW w:w="7088" w:type="dxa"/>
            <w:tcBorders>
              <w:top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sz w:val="24"/>
                <w:szCs w:val="24"/>
              </w:rPr>
            </w:pPr>
            <w:r w:rsidRPr="008B4EAF">
              <w:rPr>
                <w:rFonts w:ascii="Times New Roman" w:hAnsi="Times New Roman" w:cs="Times New Roman"/>
                <w:sz w:val="24"/>
                <w:szCs w:val="24"/>
              </w:rPr>
              <w:t>Великие ученые -русисты</w:t>
            </w:r>
          </w:p>
        </w:tc>
        <w:tc>
          <w:tcPr>
            <w:tcW w:w="992" w:type="dxa"/>
            <w:tcBorders>
              <w:top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992" w:type="dxa"/>
            <w:tcBorders>
              <w:top w:val="single" w:sz="4" w:space="0" w:color="auto"/>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2</w:t>
            </w:r>
          </w:p>
        </w:tc>
        <w:tc>
          <w:tcPr>
            <w:tcW w:w="1276" w:type="dxa"/>
            <w:tcBorders>
              <w:top w:val="single" w:sz="4" w:space="0" w:color="auto"/>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8</w:t>
            </w:r>
          </w:p>
        </w:tc>
        <w:tc>
          <w:tcPr>
            <w:tcW w:w="3765" w:type="dxa"/>
            <w:gridSpan w:val="2"/>
            <w:tcBorders>
              <w:top w:val="single" w:sz="4" w:space="0" w:color="auto"/>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Защита проектов</w:t>
            </w:r>
          </w:p>
        </w:tc>
      </w:tr>
      <w:tr w:rsidR="00477716" w:rsidRPr="00CF6E1B">
        <w:trPr>
          <w:jc w:val="center"/>
        </w:trPr>
        <w:tc>
          <w:tcPr>
            <w:tcW w:w="677"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16</w:t>
            </w:r>
          </w:p>
        </w:tc>
        <w:tc>
          <w:tcPr>
            <w:tcW w:w="7088" w:type="dxa"/>
            <w:tcBorders>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 xml:space="preserve">Итоговое занятие. </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3765" w:type="dxa"/>
            <w:gridSpan w:val="2"/>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Тестирование.</w:t>
            </w:r>
          </w:p>
        </w:tc>
      </w:tr>
      <w:tr w:rsidR="00477716" w:rsidRPr="00CF6E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jc w:val="center"/>
        </w:trPr>
        <w:tc>
          <w:tcPr>
            <w:tcW w:w="7765" w:type="dxa"/>
            <w:gridSpan w:val="3"/>
          </w:tcPr>
          <w:p w:rsidR="00477716" w:rsidRPr="008B4EAF" w:rsidRDefault="00477716" w:rsidP="00DF53A6">
            <w:pPr>
              <w:spacing w:after="0" w:line="240" w:lineRule="auto"/>
              <w:jc w:val="center"/>
              <w:rPr>
                <w:rFonts w:ascii="Times New Roman" w:hAnsi="Times New Roman" w:cs="Times New Roman"/>
                <w:b/>
                <w:bCs/>
                <w:color w:val="000000"/>
                <w:sz w:val="24"/>
                <w:szCs w:val="24"/>
                <w:lang w:eastAsia="ru-RU"/>
              </w:rPr>
            </w:pPr>
            <w:r w:rsidRPr="008B4EAF">
              <w:rPr>
                <w:rFonts w:ascii="Times New Roman" w:hAnsi="Times New Roman" w:cs="Times New Roman"/>
                <w:b/>
                <w:bCs/>
                <w:color w:val="000000"/>
                <w:sz w:val="24"/>
                <w:szCs w:val="24"/>
                <w:lang w:eastAsia="ru-RU"/>
              </w:rPr>
              <w:t>итого</w:t>
            </w:r>
          </w:p>
        </w:tc>
        <w:tc>
          <w:tcPr>
            <w:tcW w:w="7025" w:type="dxa"/>
            <w:gridSpan w:val="5"/>
          </w:tcPr>
          <w:p w:rsidR="00477716" w:rsidRPr="008B4EAF" w:rsidRDefault="00477716" w:rsidP="00DF53A6">
            <w:pPr>
              <w:spacing w:after="0" w:line="240" w:lineRule="auto"/>
              <w:jc w:val="center"/>
              <w:rPr>
                <w:rFonts w:ascii="Times New Roman" w:hAnsi="Times New Roman" w:cs="Times New Roman"/>
                <w:b/>
                <w:bCs/>
                <w:color w:val="000000"/>
                <w:sz w:val="24"/>
                <w:szCs w:val="24"/>
                <w:lang w:eastAsia="ru-RU"/>
              </w:rPr>
            </w:pPr>
            <w:r w:rsidRPr="008B4EAF">
              <w:rPr>
                <w:rFonts w:ascii="Times New Roman" w:hAnsi="Times New Roman" w:cs="Times New Roman"/>
                <w:b/>
                <w:bCs/>
                <w:color w:val="000000"/>
                <w:sz w:val="24"/>
                <w:szCs w:val="24"/>
                <w:lang w:eastAsia="ru-RU"/>
              </w:rPr>
              <w:t>144 часов</w:t>
            </w:r>
          </w:p>
        </w:tc>
      </w:tr>
    </w:tbl>
    <w:p w:rsidR="00477716" w:rsidRDefault="00477716" w:rsidP="008515D6">
      <w:pPr>
        <w:spacing w:after="0"/>
        <w:rPr>
          <w:rFonts w:ascii="Times New Roman" w:hAnsi="Times New Roman" w:cs="Times New Roman"/>
          <w:sz w:val="24"/>
          <w:szCs w:val="24"/>
        </w:rPr>
      </w:pPr>
    </w:p>
    <w:p w:rsidR="00477716" w:rsidRDefault="00477716" w:rsidP="008515D6">
      <w:pPr>
        <w:spacing w:line="240" w:lineRule="auto"/>
        <w:jc w:val="center"/>
        <w:rPr>
          <w:rFonts w:ascii="Times New Roman" w:hAnsi="Times New Roman" w:cs="Times New Roman"/>
          <w:b/>
          <w:bCs/>
          <w:sz w:val="24"/>
          <w:szCs w:val="24"/>
        </w:rPr>
      </w:pPr>
    </w:p>
    <w:p w:rsidR="00477716" w:rsidRPr="0010164D" w:rsidRDefault="00477716" w:rsidP="008515D6">
      <w:pPr>
        <w:spacing w:line="240" w:lineRule="auto"/>
        <w:jc w:val="center"/>
        <w:rPr>
          <w:rFonts w:ascii="Times New Roman" w:hAnsi="Times New Roman" w:cs="Times New Roman"/>
          <w:b/>
          <w:bCs/>
          <w:sz w:val="24"/>
          <w:szCs w:val="24"/>
        </w:rPr>
      </w:pPr>
      <w:r w:rsidRPr="0010164D">
        <w:rPr>
          <w:rFonts w:ascii="Times New Roman" w:hAnsi="Times New Roman" w:cs="Times New Roman"/>
          <w:b/>
          <w:bCs/>
          <w:sz w:val="24"/>
          <w:szCs w:val="24"/>
        </w:rPr>
        <w:t>Содержание учебного плана на 1 год обучения</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 xml:space="preserve">Раздел 1.  Вводное занятие. Цели и задачи курса.                 </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Знакомство с целями и задачами кружка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Прослушивание лекции, решение практических заданий.</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2. Морфемика и словообразование..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Морфемика и словообразование..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Основные способы словообразования. Морфемный разор слова. Сложные  способы образования слова.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3. Лексика и фразеология.</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Лексическое значение слова. Стилистически окрашенная лексика русского языка. Фразеологизмы, их значение и употребление.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Лексический анализ слова. Работа со словарями.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4. Речевые ошибки.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Виды речевых ошибок.</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Ошибки в употреблении языковых единиц.</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Корректировка ошибок. Классификация  речевых ошибок.</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5. Словосочетание и виды предложений.</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 xml:space="preserve">Теория. Словосочетание и предложение – единицы синтаксиса. </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Типы связи слов в словосочетании. Простое предложение. Двусоставные и односоставные, распространенные и нераспространенные, полные и неполные предложения. Обращение, вводные слова и конструкции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Синтаксический анализ предложений, разбор словосочетания.</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6. Обособленные члены предложения.</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Знаки препинания при них.</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Обособленные определения, обстоятельство, приложения, дополнение.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Знаки препинания при обособленных членах предложения. Синтаксический разбор предложения. Тестирование.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7. Культура речи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Речевой этикет. Культура речи. Критерии культуры речи. Выразительность русской речи.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Выбор и организация языковых средств в соответствии с темой, целями, сферой и ситуацией общения. Средства выразительности. Тестовые задания.  Тестовая работа.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8. Текст.</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Стилистический и типологический анализ текста.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Основные виды информационной переработки текста. Языковые нормы и варианты норм.</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9.  Разные виды текста.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Определение, признаки и характеристика текста как единицы языка.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Тема, идея, проблема и способы их определения и формулирования.</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Стилистический и типологический анализ текста.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10 Композиция текста.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Структура композиции.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Композиция, логическая, грамматическая структура текста. Понятие о микротеме. Соотношение микротемы и абзацного строения текста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11. Тема и основная мысль текста.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Тексты научно-популярного, публицистического, разговорного стиля.</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 xml:space="preserve">Практика. Средства связи между частями текста. Способы связи в тексте. Выделение микротем. Лексические, морфологические, синтаксические средства организации текста. </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12 Стили речи. Типы речи.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Средства связи между частями текста. Способы связи в тексте. Выделение микротем. Лексические, морфологические, синтаксические средства организации текста. Написание сочинений разных жанров</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Анализ композиции научного, публицистического, разговорного стиля. Рецензия. Эссе. Извлечение информации из различных источников  Тестовая работа.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Раздел.13. Изобразительно-выразительные средства языка.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Тропы, стилистические единицы, лексические средства выразительности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Лирический анализ текста, тестирование.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14 Абзац.</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Представление об абзаце как о пунктуационном знаке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Главная и второстепенная информация в тексте.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15 Ученые- русисты.</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Выдающиеся ученые- лингвисты России.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Составление презентаций, проектов, рефератов, докладов.</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16. Итоговое занятие.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 xml:space="preserve">Теория. Подведение итогов </w:t>
      </w:r>
    </w:p>
    <w:p w:rsidR="00477716"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Составление лингвистических задач, шарад, кроссвордов. Решение итоговых заданий</w:t>
      </w:r>
      <w:r>
        <w:rPr>
          <w:rFonts w:ascii="Times New Roman" w:hAnsi="Times New Roman" w:cs="Times New Roman"/>
          <w:sz w:val="24"/>
          <w:szCs w:val="24"/>
        </w:rPr>
        <w:t xml:space="preserve"> </w:t>
      </w:r>
    </w:p>
    <w:p w:rsidR="00477716" w:rsidRPr="0010164D" w:rsidRDefault="00477716" w:rsidP="008515D6">
      <w:pPr>
        <w:spacing w:after="0" w:line="240" w:lineRule="auto"/>
        <w:rPr>
          <w:rFonts w:ascii="Times New Roman" w:hAnsi="Times New Roman" w:cs="Times New Roman"/>
          <w:sz w:val="24"/>
          <w:szCs w:val="24"/>
        </w:rPr>
      </w:pPr>
    </w:p>
    <w:p w:rsidR="00477716" w:rsidRPr="008B4EAF" w:rsidRDefault="00477716" w:rsidP="008515D6">
      <w:pPr>
        <w:spacing w:before="100" w:beforeAutospacing="1" w:after="100" w:afterAutospacing="1" w:line="240" w:lineRule="auto"/>
        <w:ind w:left="360"/>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Учебный план второго</w:t>
      </w:r>
      <w:r w:rsidRPr="008B4EAF">
        <w:rPr>
          <w:rFonts w:ascii="Times New Roman" w:hAnsi="Times New Roman" w:cs="Times New Roman"/>
          <w:b/>
          <w:bCs/>
          <w:color w:val="000000"/>
          <w:sz w:val="24"/>
          <w:szCs w:val="24"/>
          <w:lang w:eastAsia="ru-RU"/>
        </w:rPr>
        <w:t xml:space="preserve"> год</w:t>
      </w:r>
      <w:r>
        <w:rPr>
          <w:rFonts w:ascii="Times New Roman" w:hAnsi="Times New Roman" w:cs="Times New Roman"/>
          <w:b/>
          <w:bCs/>
          <w:color w:val="000000"/>
          <w:sz w:val="24"/>
          <w:szCs w:val="24"/>
          <w:lang w:eastAsia="ru-RU"/>
        </w:rPr>
        <w:t>а</w:t>
      </w:r>
      <w:r w:rsidRPr="008B4EAF">
        <w:rPr>
          <w:rFonts w:ascii="Times New Roman" w:hAnsi="Times New Roman" w:cs="Times New Roman"/>
          <w:b/>
          <w:bCs/>
          <w:color w:val="000000"/>
          <w:sz w:val="24"/>
          <w:szCs w:val="24"/>
          <w:lang w:eastAsia="ru-RU"/>
        </w:rPr>
        <w:t xml:space="preserve"> обучения</w:t>
      </w:r>
    </w:p>
    <w:tbl>
      <w:tblPr>
        <w:tblW w:w="1545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0"/>
        <w:gridCol w:w="2848"/>
        <w:gridCol w:w="5090"/>
        <w:gridCol w:w="992"/>
        <w:gridCol w:w="1134"/>
        <w:gridCol w:w="1276"/>
        <w:gridCol w:w="3402"/>
      </w:tblGrid>
      <w:tr w:rsidR="00477716" w:rsidRPr="00CF6E1B">
        <w:trPr>
          <w:trHeight w:val="120"/>
        </w:trPr>
        <w:tc>
          <w:tcPr>
            <w:tcW w:w="710" w:type="dxa"/>
            <w:vMerge w:val="restart"/>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 п/п</w:t>
            </w:r>
          </w:p>
        </w:tc>
        <w:tc>
          <w:tcPr>
            <w:tcW w:w="7938" w:type="dxa"/>
            <w:gridSpan w:val="2"/>
            <w:vMerge w:val="restart"/>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Темы занятий</w:t>
            </w:r>
          </w:p>
        </w:tc>
        <w:tc>
          <w:tcPr>
            <w:tcW w:w="3402" w:type="dxa"/>
            <w:gridSpan w:val="3"/>
            <w:tcBorders>
              <w:top w:val="single" w:sz="4" w:space="0" w:color="auto"/>
              <w:bottom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Количество часов</w:t>
            </w:r>
          </w:p>
        </w:tc>
        <w:tc>
          <w:tcPr>
            <w:tcW w:w="3402" w:type="dxa"/>
            <w:vMerge w:val="restart"/>
            <w:tcBorders>
              <w:top w:val="single" w:sz="4" w:space="0" w:color="auto"/>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Формы аттестации</w:t>
            </w:r>
          </w:p>
        </w:tc>
      </w:tr>
      <w:tr w:rsidR="00477716" w:rsidRPr="00CF6E1B">
        <w:trPr>
          <w:trHeight w:val="432"/>
        </w:trPr>
        <w:tc>
          <w:tcPr>
            <w:tcW w:w="710" w:type="dxa"/>
            <w:vMerge/>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p>
        </w:tc>
        <w:tc>
          <w:tcPr>
            <w:tcW w:w="7938" w:type="dxa"/>
            <w:gridSpan w:val="2"/>
            <w:vMerge/>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p>
        </w:tc>
        <w:tc>
          <w:tcPr>
            <w:tcW w:w="992" w:type="dxa"/>
            <w:tcBorders>
              <w:top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всего</w:t>
            </w:r>
          </w:p>
        </w:tc>
        <w:tc>
          <w:tcPr>
            <w:tcW w:w="1134" w:type="dxa"/>
            <w:tcBorders>
              <w:top w:val="single" w:sz="4" w:space="0" w:color="auto"/>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теория</w:t>
            </w:r>
          </w:p>
        </w:tc>
        <w:tc>
          <w:tcPr>
            <w:tcW w:w="1276" w:type="dxa"/>
            <w:tcBorders>
              <w:top w:val="single" w:sz="4" w:space="0" w:color="auto"/>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практика</w:t>
            </w:r>
          </w:p>
        </w:tc>
        <w:tc>
          <w:tcPr>
            <w:tcW w:w="3402" w:type="dxa"/>
            <w:vMerge/>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p>
        </w:tc>
      </w:tr>
      <w:tr w:rsidR="00477716" w:rsidRPr="00CF6E1B">
        <w:tc>
          <w:tcPr>
            <w:tcW w:w="710"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w:t>
            </w:r>
          </w:p>
        </w:tc>
        <w:tc>
          <w:tcPr>
            <w:tcW w:w="7938"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Культура речи</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1134"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402" w:type="dxa"/>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Публичное выступление</w:t>
            </w:r>
          </w:p>
        </w:tc>
      </w:tr>
      <w:tr w:rsidR="00477716" w:rsidRPr="00CF6E1B">
        <w:tc>
          <w:tcPr>
            <w:tcW w:w="710"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2</w:t>
            </w:r>
          </w:p>
        </w:tc>
        <w:tc>
          <w:tcPr>
            <w:tcW w:w="7938"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Лексикология</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1134"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402" w:type="dxa"/>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тестирование</w:t>
            </w:r>
          </w:p>
        </w:tc>
      </w:tr>
      <w:tr w:rsidR="00477716" w:rsidRPr="00CF6E1B">
        <w:tc>
          <w:tcPr>
            <w:tcW w:w="710"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3</w:t>
            </w:r>
          </w:p>
        </w:tc>
        <w:tc>
          <w:tcPr>
            <w:tcW w:w="7938"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Художественно-выразительные средства языка</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12</w:t>
            </w:r>
          </w:p>
        </w:tc>
        <w:tc>
          <w:tcPr>
            <w:tcW w:w="1134"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8</w:t>
            </w:r>
          </w:p>
        </w:tc>
        <w:tc>
          <w:tcPr>
            <w:tcW w:w="3402" w:type="dxa"/>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Лирический анализ стихотворения</w:t>
            </w:r>
          </w:p>
        </w:tc>
      </w:tr>
      <w:tr w:rsidR="00477716" w:rsidRPr="00CF6E1B">
        <w:tc>
          <w:tcPr>
            <w:tcW w:w="710"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7938"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Синтаксис простого предложения</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1134"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402" w:type="dxa"/>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Контрольная работа</w:t>
            </w:r>
          </w:p>
        </w:tc>
      </w:tr>
      <w:tr w:rsidR="00477716" w:rsidRPr="00CF6E1B">
        <w:tc>
          <w:tcPr>
            <w:tcW w:w="710"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5</w:t>
            </w:r>
          </w:p>
        </w:tc>
        <w:tc>
          <w:tcPr>
            <w:tcW w:w="7938"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Синтаксис сложного предложения</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12</w:t>
            </w:r>
          </w:p>
        </w:tc>
        <w:tc>
          <w:tcPr>
            <w:tcW w:w="1134"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8</w:t>
            </w:r>
          </w:p>
        </w:tc>
        <w:tc>
          <w:tcPr>
            <w:tcW w:w="3402" w:type="dxa"/>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Практическая работа</w:t>
            </w:r>
          </w:p>
        </w:tc>
      </w:tr>
      <w:tr w:rsidR="00477716" w:rsidRPr="00CF6E1B">
        <w:tc>
          <w:tcPr>
            <w:tcW w:w="710"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7938"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Виды подчинительной связи в сложноподчиненных предложениях.</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1134"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402" w:type="dxa"/>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Практическая работа</w:t>
            </w:r>
          </w:p>
        </w:tc>
      </w:tr>
      <w:tr w:rsidR="00477716" w:rsidRPr="00CF6E1B">
        <w:tc>
          <w:tcPr>
            <w:tcW w:w="710"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7</w:t>
            </w:r>
          </w:p>
        </w:tc>
        <w:tc>
          <w:tcPr>
            <w:tcW w:w="7938"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Синтаксический разбор сложных  предложений.</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1134"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402" w:type="dxa"/>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Практическая работа</w:t>
            </w:r>
          </w:p>
        </w:tc>
      </w:tr>
      <w:tr w:rsidR="00477716" w:rsidRPr="00CF6E1B">
        <w:tc>
          <w:tcPr>
            <w:tcW w:w="710"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8</w:t>
            </w:r>
          </w:p>
        </w:tc>
        <w:tc>
          <w:tcPr>
            <w:tcW w:w="7938"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Лингвистический анализ текста</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1134"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402" w:type="dxa"/>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Анализ текста</w:t>
            </w:r>
          </w:p>
        </w:tc>
      </w:tr>
      <w:tr w:rsidR="00477716" w:rsidRPr="00CF6E1B">
        <w:tc>
          <w:tcPr>
            <w:tcW w:w="710"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9</w:t>
            </w:r>
          </w:p>
        </w:tc>
        <w:tc>
          <w:tcPr>
            <w:tcW w:w="7938"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Фонетические средства выразительности.</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1134"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402" w:type="dxa"/>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тестирование</w:t>
            </w:r>
          </w:p>
        </w:tc>
      </w:tr>
      <w:tr w:rsidR="00477716" w:rsidRPr="00CF6E1B">
        <w:tc>
          <w:tcPr>
            <w:tcW w:w="710"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7938"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Тропы</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1134"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402" w:type="dxa"/>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тестирование</w:t>
            </w:r>
          </w:p>
        </w:tc>
      </w:tr>
      <w:tr w:rsidR="00477716" w:rsidRPr="00CF6E1B">
        <w:trPr>
          <w:trHeight w:val="429"/>
        </w:trPr>
        <w:tc>
          <w:tcPr>
            <w:tcW w:w="710"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11</w:t>
            </w:r>
          </w:p>
        </w:tc>
        <w:tc>
          <w:tcPr>
            <w:tcW w:w="7938"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Стилистические фигуры</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12</w:t>
            </w:r>
          </w:p>
        </w:tc>
        <w:tc>
          <w:tcPr>
            <w:tcW w:w="1134"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8</w:t>
            </w:r>
          </w:p>
        </w:tc>
        <w:tc>
          <w:tcPr>
            <w:tcW w:w="3402" w:type="dxa"/>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Практическая работа</w:t>
            </w:r>
          </w:p>
        </w:tc>
      </w:tr>
      <w:tr w:rsidR="00477716" w:rsidRPr="00CF6E1B">
        <w:tc>
          <w:tcPr>
            <w:tcW w:w="710"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12</w:t>
            </w:r>
          </w:p>
        </w:tc>
        <w:tc>
          <w:tcPr>
            <w:tcW w:w="7938"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Орфография.</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14</w:t>
            </w:r>
          </w:p>
        </w:tc>
        <w:tc>
          <w:tcPr>
            <w:tcW w:w="1134"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8</w:t>
            </w:r>
          </w:p>
        </w:tc>
        <w:tc>
          <w:tcPr>
            <w:tcW w:w="3402" w:type="dxa"/>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Словарная работа</w:t>
            </w:r>
          </w:p>
        </w:tc>
      </w:tr>
      <w:tr w:rsidR="00477716" w:rsidRPr="00CF6E1B">
        <w:tc>
          <w:tcPr>
            <w:tcW w:w="710"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13</w:t>
            </w:r>
          </w:p>
        </w:tc>
        <w:tc>
          <w:tcPr>
            <w:tcW w:w="7938"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Правописание суффиксов, окончаний в разных частях речи</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12</w:t>
            </w:r>
          </w:p>
        </w:tc>
        <w:tc>
          <w:tcPr>
            <w:tcW w:w="1134"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8</w:t>
            </w:r>
          </w:p>
        </w:tc>
        <w:tc>
          <w:tcPr>
            <w:tcW w:w="3402" w:type="dxa"/>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Орфографический диктант</w:t>
            </w:r>
          </w:p>
        </w:tc>
      </w:tr>
      <w:tr w:rsidR="00477716" w:rsidRPr="00CF6E1B">
        <w:tc>
          <w:tcPr>
            <w:tcW w:w="710" w:type="dxa"/>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14</w:t>
            </w:r>
          </w:p>
        </w:tc>
        <w:tc>
          <w:tcPr>
            <w:tcW w:w="7938" w:type="dxa"/>
            <w:gridSpan w:val="2"/>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Морфология</w:t>
            </w:r>
          </w:p>
        </w:tc>
        <w:tc>
          <w:tcPr>
            <w:tcW w:w="992" w:type="dxa"/>
            <w:tcBorders>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12</w:t>
            </w:r>
          </w:p>
        </w:tc>
        <w:tc>
          <w:tcPr>
            <w:tcW w:w="1134"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402" w:type="dxa"/>
            <w:tcBorders>
              <w:lef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тестирование</w:t>
            </w:r>
          </w:p>
        </w:tc>
      </w:tr>
      <w:tr w:rsidR="00477716" w:rsidRPr="00CF6E1B">
        <w:tc>
          <w:tcPr>
            <w:tcW w:w="710" w:type="dxa"/>
            <w:tcBorders>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15</w:t>
            </w:r>
          </w:p>
        </w:tc>
        <w:tc>
          <w:tcPr>
            <w:tcW w:w="7938" w:type="dxa"/>
            <w:gridSpan w:val="2"/>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sz w:val="24"/>
                <w:szCs w:val="24"/>
                <w:lang w:eastAsia="ru-RU"/>
              </w:rPr>
            </w:pPr>
            <w:r w:rsidRPr="008B4EAF">
              <w:rPr>
                <w:rFonts w:ascii="Times New Roman" w:hAnsi="Times New Roman" w:cs="Times New Roman"/>
                <w:color w:val="000000"/>
                <w:sz w:val="24"/>
                <w:szCs w:val="24"/>
                <w:lang w:eastAsia="ru-RU"/>
              </w:rPr>
              <w:t>Правописание Н и НН в разных частях речи</w:t>
            </w:r>
          </w:p>
        </w:tc>
        <w:tc>
          <w:tcPr>
            <w:tcW w:w="99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12</w:t>
            </w:r>
          </w:p>
        </w:tc>
        <w:tc>
          <w:tcPr>
            <w:tcW w:w="1134"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8</w:t>
            </w:r>
          </w:p>
        </w:tc>
        <w:tc>
          <w:tcPr>
            <w:tcW w:w="3402" w:type="dxa"/>
            <w:tcBorders>
              <w:left w:val="single" w:sz="4" w:space="0" w:color="auto"/>
              <w:right w:val="single" w:sz="4" w:space="0" w:color="auto"/>
            </w:tcBorders>
          </w:tcPr>
          <w:p w:rsidR="00477716" w:rsidRPr="008B4EAF" w:rsidRDefault="00477716" w:rsidP="00DF53A6">
            <w:pPr>
              <w:spacing w:before="100" w:beforeAutospacing="1" w:after="100" w:afterAutospacing="1"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Словарный диктант</w:t>
            </w:r>
          </w:p>
        </w:tc>
      </w:tr>
      <w:tr w:rsidR="00477716" w:rsidRPr="00CF6E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15"/>
        </w:trPr>
        <w:tc>
          <w:tcPr>
            <w:tcW w:w="710" w:type="dxa"/>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16</w:t>
            </w:r>
          </w:p>
        </w:tc>
        <w:tc>
          <w:tcPr>
            <w:tcW w:w="7938" w:type="dxa"/>
            <w:gridSpan w:val="2"/>
          </w:tcPr>
          <w:p w:rsidR="00477716" w:rsidRPr="008B4EAF" w:rsidRDefault="00477716" w:rsidP="00DF53A6">
            <w:pPr>
              <w:spacing w:after="0" w:line="240" w:lineRule="auto"/>
              <w:rPr>
                <w:rFonts w:ascii="Times New Roman" w:hAnsi="Times New Roman" w:cs="Times New Roman"/>
                <w:b/>
                <w:bCs/>
                <w:color w:val="000000"/>
                <w:sz w:val="24"/>
                <w:szCs w:val="24"/>
                <w:lang w:eastAsia="ru-RU"/>
              </w:rPr>
            </w:pPr>
            <w:r w:rsidRPr="008B4EAF">
              <w:rPr>
                <w:rFonts w:ascii="Times New Roman" w:hAnsi="Times New Roman" w:cs="Times New Roman"/>
                <w:color w:val="000000"/>
                <w:sz w:val="24"/>
                <w:szCs w:val="24"/>
                <w:lang w:eastAsia="ru-RU"/>
              </w:rPr>
              <w:t>Правописание Не с разными частями речи</w:t>
            </w:r>
          </w:p>
        </w:tc>
        <w:tc>
          <w:tcPr>
            <w:tcW w:w="992" w:type="dxa"/>
          </w:tcPr>
          <w:p w:rsidR="00477716" w:rsidRPr="008B4EAF" w:rsidRDefault="00477716" w:rsidP="00DF53A6">
            <w:pPr>
              <w:spacing w:after="0"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1134" w:type="dxa"/>
          </w:tcPr>
          <w:p w:rsidR="00477716" w:rsidRPr="008B4EAF" w:rsidRDefault="00477716" w:rsidP="00DF53A6">
            <w:pPr>
              <w:spacing w:after="0"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402" w:type="dxa"/>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Практическая работа</w:t>
            </w:r>
          </w:p>
        </w:tc>
      </w:tr>
      <w:tr w:rsidR="00477716" w:rsidRPr="00CF6E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74"/>
        </w:trPr>
        <w:tc>
          <w:tcPr>
            <w:tcW w:w="710" w:type="dxa"/>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17</w:t>
            </w:r>
          </w:p>
        </w:tc>
        <w:tc>
          <w:tcPr>
            <w:tcW w:w="7938" w:type="dxa"/>
            <w:gridSpan w:val="2"/>
          </w:tcPr>
          <w:p w:rsidR="00477716" w:rsidRPr="008B4EAF" w:rsidRDefault="00477716" w:rsidP="00DF53A6">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Правописание </w:t>
            </w:r>
            <w:r w:rsidRPr="008B4EAF">
              <w:rPr>
                <w:rFonts w:ascii="Times New Roman" w:hAnsi="Times New Roman" w:cs="Times New Roman"/>
                <w:color w:val="000000"/>
                <w:sz w:val="24"/>
                <w:szCs w:val="24"/>
                <w:lang w:eastAsia="ru-RU"/>
              </w:rPr>
              <w:t>приставок.</w:t>
            </w:r>
          </w:p>
          <w:p w:rsidR="00477716" w:rsidRPr="008B4EAF" w:rsidRDefault="00477716" w:rsidP="00DF53A6">
            <w:pPr>
              <w:spacing w:after="0" w:line="240" w:lineRule="auto"/>
              <w:rPr>
                <w:rFonts w:ascii="Times New Roman" w:hAnsi="Times New Roman" w:cs="Times New Roman"/>
                <w:b/>
                <w:bCs/>
                <w:color w:val="000000"/>
                <w:sz w:val="24"/>
                <w:szCs w:val="24"/>
                <w:lang w:eastAsia="ru-RU"/>
              </w:rPr>
            </w:pPr>
          </w:p>
        </w:tc>
        <w:tc>
          <w:tcPr>
            <w:tcW w:w="992" w:type="dxa"/>
          </w:tcPr>
          <w:p w:rsidR="00477716" w:rsidRPr="008B4EAF" w:rsidRDefault="00477716" w:rsidP="00DF53A6">
            <w:pPr>
              <w:spacing w:after="0"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12</w:t>
            </w:r>
          </w:p>
        </w:tc>
        <w:tc>
          <w:tcPr>
            <w:tcW w:w="1134" w:type="dxa"/>
          </w:tcPr>
          <w:p w:rsidR="00477716" w:rsidRPr="008B4EAF" w:rsidRDefault="00477716" w:rsidP="00DF53A6">
            <w:pPr>
              <w:spacing w:after="0"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8</w:t>
            </w:r>
          </w:p>
        </w:tc>
        <w:tc>
          <w:tcPr>
            <w:tcW w:w="3402" w:type="dxa"/>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Практическая работа</w:t>
            </w:r>
          </w:p>
        </w:tc>
      </w:tr>
      <w:tr w:rsidR="00477716" w:rsidRPr="00CF6E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68"/>
        </w:trPr>
        <w:tc>
          <w:tcPr>
            <w:tcW w:w="710" w:type="dxa"/>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18</w:t>
            </w:r>
          </w:p>
        </w:tc>
        <w:tc>
          <w:tcPr>
            <w:tcW w:w="7938" w:type="dxa"/>
            <w:gridSpan w:val="2"/>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Правописание гласных в корне слова</w:t>
            </w:r>
          </w:p>
        </w:tc>
        <w:tc>
          <w:tcPr>
            <w:tcW w:w="992" w:type="dxa"/>
          </w:tcPr>
          <w:p w:rsidR="00477716" w:rsidRPr="008B4EAF" w:rsidRDefault="00477716" w:rsidP="00DF53A6">
            <w:pPr>
              <w:spacing w:after="0"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12</w:t>
            </w:r>
          </w:p>
        </w:tc>
        <w:tc>
          <w:tcPr>
            <w:tcW w:w="1134" w:type="dxa"/>
          </w:tcPr>
          <w:p w:rsidR="00477716" w:rsidRPr="008B4EAF" w:rsidRDefault="00477716" w:rsidP="00DF53A6">
            <w:pPr>
              <w:spacing w:after="0"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8</w:t>
            </w:r>
          </w:p>
        </w:tc>
        <w:tc>
          <w:tcPr>
            <w:tcW w:w="3402" w:type="dxa"/>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Словарный диктант</w:t>
            </w:r>
          </w:p>
        </w:tc>
      </w:tr>
      <w:tr w:rsidR="00477716" w:rsidRPr="00CF6E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35"/>
        </w:trPr>
        <w:tc>
          <w:tcPr>
            <w:tcW w:w="710" w:type="dxa"/>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19</w:t>
            </w:r>
          </w:p>
        </w:tc>
        <w:tc>
          <w:tcPr>
            <w:tcW w:w="7938" w:type="dxa"/>
            <w:gridSpan w:val="2"/>
          </w:tcPr>
          <w:p w:rsidR="00477716" w:rsidRPr="008B4EAF" w:rsidRDefault="00477716" w:rsidP="00DF53A6">
            <w:pPr>
              <w:spacing w:after="0" w:line="240" w:lineRule="auto"/>
              <w:rPr>
                <w:rFonts w:ascii="Times New Roman" w:hAnsi="Times New Roman" w:cs="Times New Roman"/>
                <w:b/>
                <w:bCs/>
                <w:color w:val="000000"/>
                <w:sz w:val="24"/>
                <w:szCs w:val="24"/>
                <w:lang w:eastAsia="ru-RU"/>
              </w:rPr>
            </w:pPr>
            <w:r w:rsidRPr="008B4EAF">
              <w:rPr>
                <w:rFonts w:ascii="Times New Roman" w:hAnsi="Times New Roman" w:cs="Times New Roman"/>
                <w:color w:val="000000"/>
                <w:sz w:val="24"/>
                <w:szCs w:val="24"/>
                <w:lang w:eastAsia="ru-RU"/>
              </w:rPr>
              <w:t>Служебные части речи</w:t>
            </w:r>
          </w:p>
        </w:tc>
        <w:tc>
          <w:tcPr>
            <w:tcW w:w="992" w:type="dxa"/>
          </w:tcPr>
          <w:p w:rsidR="00477716" w:rsidRPr="008B4EAF" w:rsidRDefault="00477716" w:rsidP="00DF53A6">
            <w:pPr>
              <w:spacing w:after="0"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10</w:t>
            </w:r>
          </w:p>
        </w:tc>
        <w:tc>
          <w:tcPr>
            <w:tcW w:w="1134" w:type="dxa"/>
          </w:tcPr>
          <w:p w:rsidR="00477716" w:rsidRPr="008B4EAF" w:rsidRDefault="00477716" w:rsidP="00DF53A6">
            <w:pPr>
              <w:spacing w:after="0"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1276" w:type="dxa"/>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3402" w:type="dxa"/>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Словарный диктант</w:t>
            </w:r>
          </w:p>
        </w:tc>
      </w:tr>
      <w:tr w:rsidR="00477716" w:rsidRPr="00CF6E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50"/>
        </w:trPr>
        <w:tc>
          <w:tcPr>
            <w:tcW w:w="710" w:type="dxa"/>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20</w:t>
            </w:r>
          </w:p>
        </w:tc>
        <w:tc>
          <w:tcPr>
            <w:tcW w:w="7938" w:type="dxa"/>
            <w:gridSpan w:val="2"/>
          </w:tcPr>
          <w:p w:rsidR="00477716" w:rsidRPr="008B4EAF" w:rsidRDefault="00477716" w:rsidP="00DF53A6">
            <w:pPr>
              <w:spacing w:after="0" w:line="240" w:lineRule="auto"/>
              <w:rPr>
                <w:rFonts w:ascii="Times New Roman" w:hAnsi="Times New Roman" w:cs="Times New Roman"/>
                <w:b/>
                <w:bCs/>
                <w:color w:val="000000"/>
                <w:sz w:val="24"/>
                <w:szCs w:val="24"/>
                <w:lang w:eastAsia="ru-RU"/>
              </w:rPr>
            </w:pPr>
            <w:r w:rsidRPr="008B4EAF">
              <w:rPr>
                <w:rFonts w:ascii="Times New Roman" w:hAnsi="Times New Roman" w:cs="Times New Roman"/>
                <w:color w:val="000000"/>
                <w:sz w:val="24"/>
                <w:szCs w:val="24"/>
                <w:lang w:eastAsia="ru-RU"/>
              </w:rPr>
              <w:t>Итоговое занятие. Тестирование</w:t>
            </w:r>
          </w:p>
        </w:tc>
        <w:tc>
          <w:tcPr>
            <w:tcW w:w="992" w:type="dxa"/>
          </w:tcPr>
          <w:p w:rsidR="00477716" w:rsidRPr="008B4EAF" w:rsidRDefault="00477716" w:rsidP="00DF53A6">
            <w:pPr>
              <w:spacing w:after="0"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6</w:t>
            </w:r>
          </w:p>
        </w:tc>
        <w:tc>
          <w:tcPr>
            <w:tcW w:w="1134" w:type="dxa"/>
          </w:tcPr>
          <w:p w:rsidR="00477716" w:rsidRPr="008B4EAF" w:rsidRDefault="00477716" w:rsidP="00DF53A6">
            <w:pPr>
              <w:spacing w:after="0" w:line="240" w:lineRule="auto"/>
              <w:jc w:val="center"/>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2</w:t>
            </w:r>
          </w:p>
        </w:tc>
        <w:tc>
          <w:tcPr>
            <w:tcW w:w="1276" w:type="dxa"/>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4</w:t>
            </w:r>
          </w:p>
        </w:tc>
        <w:tc>
          <w:tcPr>
            <w:tcW w:w="3402" w:type="dxa"/>
          </w:tcPr>
          <w:p w:rsidR="00477716" w:rsidRPr="008B4EAF" w:rsidRDefault="00477716" w:rsidP="00DF53A6">
            <w:pPr>
              <w:spacing w:after="0" w:line="240" w:lineRule="auto"/>
              <w:rPr>
                <w:rFonts w:ascii="Times New Roman" w:hAnsi="Times New Roman" w:cs="Times New Roman"/>
                <w:color w:val="000000"/>
                <w:sz w:val="24"/>
                <w:szCs w:val="24"/>
                <w:lang w:eastAsia="ru-RU"/>
              </w:rPr>
            </w:pPr>
            <w:r w:rsidRPr="008B4EAF">
              <w:rPr>
                <w:rFonts w:ascii="Times New Roman" w:hAnsi="Times New Roman" w:cs="Times New Roman"/>
                <w:color w:val="000000"/>
                <w:sz w:val="24"/>
                <w:szCs w:val="24"/>
                <w:lang w:eastAsia="ru-RU"/>
              </w:rPr>
              <w:t>тестирование</w:t>
            </w:r>
          </w:p>
        </w:tc>
      </w:tr>
      <w:tr w:rsidR="00477716" w:rsidRPr="00CF6E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17"/>
        </w:trPr>
        <w:tc>
          <w:tcPr>
            <w:tcW w:w="3558" w:type="dxa"/>
            <w:gridSpan w:val="2"/>
          </w:tcPr>
          <w:p w:rsidR="00477716" w:rsidRPr="008B4EAF" w:rsidRDefault="00477716" w:rsidP="00DF53A6">
            <w:pPr>
              <w:spacing w:after="0" w:line="240" w:lineRule="auto"/>
              <w:jc w:val="center"/>
              <w:rPr>
                <w:rFonts w:ascii="Times New Roman" w:hAnsi="Times New Roman" w:cs="Times New Roman"/>
                <w:b/>
                <w:bCs/>
                <w:sz w:val="24"/>
                <w:szCs w:val="24"/>
              </w:rPr>
            </w:pPr>
            <w:r w:rsidRPr="008B4EAF">
              <w:rPr>
                <w:rFonts w:ascii="Times New Roman" w:hAnsi="Times New Roman" w:cs="Times New Roman"/>
                <w:b/>
                <w:bCs/>
                <w:sz w:val="24"/>
                <w:szCs w:val="24"/>
              </w:rPr>
              <w:t>итого</w:t>
            </w:r>
          </w:p>
          <w:p w:rsidR="00477716" w:rsidRPr="008B4EAF" w:rsidRDefault="00477716" w:rsidP="00DF53A6">
            <w:pPr>
              <w:spacing w:after="0" w:line="240" w:lineRule="auto"/>
              <w:jc w:val="center"/>
              <w:rPr>
                <w:rFonts w:ascii="Times New Roman" w:hAnsi="Times New Roman" w:cs="Times New Roman"/>
                <w:sz w:val="24"/>
                <w:szCs w:val="24"/>
              </w:rPr>
            </w:pPr>
          </w:p>
        </w:tc>
        <w:tc>
          <w:tcPr>
            <w:tcW w:w="11894" w:type="dxa"/>
            <w:gridSpan w:val="5"/>
          </w:tcPr>
          <w:p w:rsidR="00477716" w:rsidRPr="008B4EAF" w:rsidRDefault="00477716" w:rsidP="00DF53A6">
            <w:pPr>
              <w:spacing w:after="0" w:line="240" w:lineRule="auto"/>
              <w:jc w:val="center"/>
              <w:rPr>
                <w:rFonts w:ascii="Times New Roman" w:hAnsi="Times New Roman" w:cs="Times New Roman"/>
                <w:b/>
                <w:bCs/>
                <w:sz w:val="24"/>
                <w:szCs w:val="24"/>
              </w:rPr>
            </w:pPr>
            <w:r w:rsidRPr="008B4EAF">
              <w:rPr>
                <w:rFonts w:ascii="Times New Roman" w:hAnsi="Times New Roman" w:cs="Times New Roman"/>
                <w:b/>
                <w:bCs/>
                <w:sz w:val="24"/>
                <w:szCs w:val="24"/>
              </w:rPr>
              <w:t>216 часов</w:t>
            </w:r>
          </w:p>
        </w:tc>
      </w:tr>
    </w:tbl>
    <w:p w:rsidR="00477716" w:rsidRDefault="00477716" w:rsidP="008515D6">
      <w:pPr>
        <w:spacing w:after="0" w:line="240" w:lineRule="auto"/>
        <w:rPr>
          <w:rFonts w:ascii="Times New Roman" w:hAnsi="Times New Roman" w:cs="Times New Roman"/>
          <w:sz w:val="24"/>
          <w:szCs w:val="24"/>
        </w:rPr>
      </w:pPr>
    </w:p>
    <w:p w:rsidR="00477716" w:rsidRPr="0010164D" w:rsidRDefault="00477716" w:rsidP="008515D6">
      <w:pPr>
        <w:spacing w:after="0" w:line="240" w:lineRule="auto"/>
        <w:rPr>
          <w:rFonts w:ascii="Times New Roman" w:hAnsi="Times New Roman" w:cs="Times New Roman"/>
          <w:sz w:val="24"/>
          <w:szCs w:val="24"/>
        </w:rPr>
      </w:pPr>
    </w:p>
    <w:p w:rsidR="00477716" w:rsidRPr="0010164D" w:rsidRDefault="00477716" w:rsidP="008515D6">
      <w:pPr>
        <w:spacing w:line="240" w:lineRule="auto"/>
        <w:jc w:val="center"/>
        <w:rPr>
          <w:rFonts w:ascii="Times New Roman" w:hAnsi="Times New Roman" w:cs="Times New Roman"/>
          <w:sz w:val="24"/>
          <w:szCs w:val="24"/>
        </w:rPr>
      </w:pPr>
      <w:r w:rsidRPr="0010164D">
        <w:rPr>
          <w:rFonts w:ascii="Times New Roman" w:hAnsi="Times New Roman" w:cs="Times New Roman"/>
          <w:b/>
          <w:bCs/>
          <w:sz w:val="24"/>
          <w:szCs w:val="24"/>
        </w:rPr>
        <w:t>Содержание учебного плана на 2 год обучения</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Раздел1. Культура речи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Культура речи. Что такое хорошая речь? Какие нормы языка существуют?</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Пробное тестирование. Что такое хорошая речь? Какие нормы языка существуют? Что такое хорошая речь? Какие нормы языка существуют?</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2. Лексикология</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Лексическое значение слова. Синонимы. Антонимы. Омонимы. Лексические нормы. Трудности современной русской фразеологии.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Словарная работа. Работа со словарями. тестирование.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3. Художественно-выразительные средства языка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Выразительность русской речи. Выбор и организация языковых средств в соответствии с темой, целями, сферой и ситуацией общения. Средства выразительности.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Словарная работа Работа со словарями. Тестирование, лирический анализ текста.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 xml:space="preserve"> Раздел 4. Синтаксис простого предложения</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Предложение. Грамматическая (предикативная) основа предложения Грамматические нормы.</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Практическая работа. Тестирование. Синтаксический анализ предложений.</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5. Синтаксис сложного предложения</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Виды сложных предложений. Средства связи в сложных предложениях. Знаки препинания в сложных предложениях.</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Практическая работа. Тестирование. Синтаксический анализ предложений.</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6. Виды подчинительной связи в сложноподчиненных предложениях.</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Параллельная, однородная, сложные виды связей в СПП</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Практическая работа. Тестирование. Синтаксический анализ предложений.</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7. Синтаксический разбор сложных предложений</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План синтаксического разбора.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Синтаксический разбор предл</w:t>
      </w:r>
      <w:r>
        <w:rPr>
          <w:rFonts w:ascii="Times New Roman" w:hAnsi="Times New Roman" w:cs="Times New Roman"/>
          <w:sz w:val="24"/>
          <w:szCs w:val="24"/>
        </w:rPr>
        <w:t xml:space="preserve">ожений. Выделение грамматических </w:t>
      </w:r>
      <w:r w:rsidRPr="0010164D">
        <w:rPr>
          <w:rFonts w:ascii="Times New Roman" w:hAnsi="Times New Roman" w:cs="Times New Roman"/>
          <w:sz w:val="24"/>
          <w:szCs w:val="24"/>
        </w:rPr>
        <w:t xml:space="preserve"> основ предложений</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8. Лингвистический анализ текста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Основа лингвистики. Средства выразительности, лексические средства, фонетика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Практическая работа. Тестирование.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9.</w:t>
      </w:r>
      <w:r w:rsidRPr="0010164D">
        <w:rPr>
          <w:rFonts w:ascii="Times New Roman" w:hAnsi="Times New Roman" w:cs="Times New Roman"/>
          <w:sz w:val="24"/>
          <w:szCs w:val="24"/>
        </w:rPr>
        <w:tab/>
        <w:t>Фонетические средства выразительности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Аллитерация, ассонанс, эвфония, диссонанс. Звукопись</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Фонетический разбор слова, практическая работа, тестирование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10. Тропы</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Метафоры, сравнение, эпитет, олицетворение, ирония, гипербола, литота, аллегория, перифраза. Художественный символ, паронимы</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Лексический анализ текста, практическая работа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11. Стилистические фигуры.</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Градация, антитеза, оксюморон, лексический повтор, анафора, эпифора, параллелизм, эллипсис, умолчание, риторические фигуры, синтаксические конструкции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Лексический анализ текста, практическая работа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12. Орфография.</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Гласные в корнях слов. Чередующиеся гласные в корне слова. Гласные после шипящих и Ц. Проверяемые и непроверяемые ударением.</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Практическая работа, тестирование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13. Правописание суффиксов, окончаний в разных частях речи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Гласные в безударных окончаниях существительных, прилагательных и причастий. Гласные в суффиксах существительных, прилагательных, причастий и наречий.</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Практическая работа, тестирование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14. Морфология</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Гласные в суффиксах и окончаниях глаголов и их форм. Согласные в корнях, приставках, суффиксах Правописание знаменательных и служебных слов, сходных по звучанию</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Практическая работа, тестирование.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15. Правописание Н и НН в разных частях речи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Правописание -н- и -нн- в прилагательных и причастиях, наречиях</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Практическая работа, тестирование.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16. Правописание Не с разными частями речи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Написание НЕ с разными частями речи. Написание НЕ с разными частями речи.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Практическая работа, тестирование.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17. Правописание приставок.</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ПРЕ и ПРИ, неизменяемые приставки, на С и З</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Практическая работа, тестирование.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18. Правописание гласных в корне слова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Безударные гласные, чередующие гласные, непроизносимые гласные в корне слова</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Практическая работа, тестирование.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19. Служебные части речи</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Союзы, предлоги, частицы</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Практика. Практическая работа, тестирование.</w:t>
      </w:r>
    </w:p>
    <w:p w:rsidR="00477716" w:rsidRPr="0010164D"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Раздел 20. Подведение итогов</w:t>
      </w:r>
    </w:p>
    <w:p w:rsidR="00477716" w:rsidRDefault="00477716" w:rsidP="008515D6">
      <w:pPr>
        <w:spacing w:after="0" w:line="240" w:lineRule="auto"/>
        <w:rPr>
          <w:rFonts w:ascii="Times New Roman" w:hAnsi="Times New Roman" w:cs="Times New Roman"/>
          <w:sz w:val="24"/>
          <w:szCs w:val="24"/>
        </w:rPr>
      </w:pPr>
      <w:r w:rsidRPr="0010164D">
        <w:rPr>
          <w:rFonts w:ascii="Times New Roman" w:hAnsi="Times New Roman" w:cs="Times New Roman"/>
          <w:sz w:val="24"/>
          <w:szCs w:val="24"/>
        </w:rPr>
        <w:t>Теория. Повторение пройденного за курс.</w:t>
      </w:r>
      <w:r>
        <w:rPr>
          <w:rFonts w:ascii="Times New Roman" w:hAnsi="Times New Roman" w:cs="Times New Roman"/>
          <w:sz w:val="24"/>
          <w:szCs w:val="24"/>
        </w:rPr>
        <w:t xml:space="preserve"> </w:t>
      </w:r>
      <w:r w:rsidRPr="0010164D">
        <w:rPr>
          <w:rFonts w:ascii="Times New Roman" w:hAnsi="Times New Roman" w:cs="Times New Roman"/>
          <w:sz w:val="24"/>
          <w:szCs w:val="24"/>
        </w:rPr>
        <w:t>Практика. Тестирование. Практическая работа.</w:t>
      </w:r>
    </w:p>
    <w:p w:rsidR="00477716" w:rsidRDefault="00477716" w:rsidP="008515D6">
      <w:pPr>
        <w:rPr>
          <w:rFonts w:ascii="Times New Roman" w:hAnsi="Times New Roman" w:cs="Times New Roman"/>
          <w:sz w:val="24"/>
          <w:szCs w:val="24"/>
        </w:rPr>
      </w:pPr>
    </w:p>
    <w:p w:rsidR="00477716" w:rsidRPr="0011401C" w:rsidRDefault="00477716" w:rsidP="0011401C">
      <w:pPr>
        <w:spacing w:after="0"/>
        <w:rPr>
          <w:rFonts w:ascii="Times New Roman" w:hAnsi="Times New Roman" w:cs="Times New Roman"/>
          <w:b/>
          <w:bCs/>
          <w:sz w:val="24"/>
          <w:szCs w:val="24"/>
        </w:rPr>
      </w:pPr>
      <w:r w:rsidRPr="001072BF">
        <w:rPr>
          <w:rFonts w:ascii="Times New Roman" w:hAnsi="Times New Roman" w:cs="Times New Roman"/>
          <w:sz w:val="24"/>
          <w:szCs w:val="24"/>
        </w:rPr>
        <w:t xml:space="preserve">  В результате изучения курса учащиеся </w:t>
      </w:r>
      <w:r w:rsidRPr="0011401C">
        <w:rPr>
          <w:rFonts w:ascii="Times New Roman" w:hAnsi="Times New Roman" w:cs="Times New Roman"/>
          <w:b/>
          <w:bCs/>
          <w:sz w:val="24"/>
          <w:szCs w:val="24"/>
        </w:rPr>
        <w:t xml:space="preserve">должны уметь: </w:t>
      </w:r>
    </w:p>
    <w:p w:rsidR="00477716" w:rsidRPr="001072BF" w:rsidRDefault="00477716" w:rsidP="0011401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понима</w:t>
      </w:r>
      <w:r>
        <w:rPr>
          <w:rFonts w:ascii="Times New Roman" w:hAnsi="Times New Roman" w:cs="Times New Roman"/>
          <w:sz w:val="24"/>
          <w:szCs w:val="24"/>
        </w:rPr>
        <w:t>ть</w:t>
      </w:r>
      <w:r w:rsidRPr="001072BF">
        <w:rPr>
          <w:rFonts w:ascii="Times New Roman" w:hAnsi="Times New Roman" w:cs="Times New Roman"/>
          <w:sz w:val="24"/>
          <w:szCs w:val="24"/>
        </w:rPr>
        <w:t xml:space="preserve"> русск</w:t>
      </w:r>
      <w:r>
        <w:rPr>
          <w:rFonts w:ascii="Times New Roman" w:hAnsi="Times New Roman" w:cs="Times New Roman"/>
          <w:sz w:val="24"/>
          <w:szCs w:val="24"/>
        </w:rPr>
        <w:t xml:space="preserve">ий </w:t>
      </w:r>
      <w:r w:rsidRPr="001072BF">
        <w:rPr>
          <w:rFonts w:ascii="Times New Roman" w:hAnsi="Times New Roman" w:cs="Times New Roman"/>
          <w:sz w:val="24"/>
          <w:szCs w:val="24"/>
        </w:rPr>
        <w:t>язык как од</w:t>
      </w:r>
      <w:r>
        <w:rPr>
          <w:rFonts w:ascii="Times New Roman" w:hAnsi="Times New Roman" w:cs="Times New Roman"/>
          <w:sz w:val="24"/>
          <w:szCs w:val="24"/>
        </w:rPr>
        <w:t xml:space="preserve">ин </w:t>
      </w:r>
      <w:r w:rsidRPr="001072BF">
        <w:rPr>
          <w:rFonts w:ascii="Times New Roman" w:hAnsi="Times New Roman" w:cs="Times New Roman"/>
          <w:sz w:val="24"/>
          <w:szCs w:val="24"/>
        </w:rPr>
        <w:t>из основных национально-культурных ценностей русского народа, определяющ</w:t>
      </w:r>
      <w:r>
        <w:rPr>
          <w:rFonts w:ascii="Times New Roman" w:hAnsi="Times New Roman" w:cs="Times New Roman"/>
          <w:sz w:val="24"/>
          <w:szCs w:val="24"/>
        </w:rPr>
        <w:t xml:space="preserve">ую </w:t>
      </w:r>
      <w:r w:rsidRPr="001072BF">
        <w:rPr>
          <w:rFonts w:ascii="Times New Roman" w:hAnsi="Times New Roman" w:cs="Times New Roman"/>
          <w:sz w:val="24"/>
          <w:szCs w:val="24"/>
        </w:rPr>
        <w:t>рол</w:t>
      </w:r>
      <w:r>
        <w:rPr>
          <w:rFonts w:ascii="Times New Roman" w:hAnsi="Times New Roman" w:cs="Times New Roman"/>
          <w:sz w:val="24"/>
          <w:szCs w:val="24"/>
        </w:rPr>
        <w:t>ь</w:t>
      </w:r>
      <w:r w:rsidRPr="001072BF">
        <w:rPr>
          <w:rFonts w:ascii="Times New Roman" w:hAnsi="Times New Roman" w:cs="Times New Roman"/>
          <w:sz w:val="24"/>
          <w:szCs w:val="24"/>
        </w:rPr>
        <w:t xml:space="preserve"> русского языка как родного и как государственного в развитии интеллектуальных, творческих способностей и моральных качеств личности, его значения в процессе получения школьного образования;</w:t>
      </w:r>
    </w:p>
    <w:p w:rsidR="00477716" w:rsidRPr="001072BF" w:rsidRDefault="00477716" w:rsidP="0011401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осозна</w:t>
      </w:r>
      <w:r>
        <w:rPr>
          <w:rFonts w:ascii="Times New Roman" w:hAnsi="Times New Roman" w:cs="Times New Roman"/>
          <w:sz w:val="24"/>
          <w:szCs w:val="24"/>
        </w:rPr>
        <w:t xml:space="preserve">ть </w:t>
      </w:r>
      <w:r w:rsidRPr="001072BF">
        <w:rPr>
          <w:rFonts w:ascii="Times New Roman" w:hAnsi="Times New Roman" w:cs="Times New Roman"/>
          <w:sz w:val="24"/>
          <w:szCs w:val="24"/>
        </w:rPr>
        <w:t>эстетической ценности русского языка; уважительно отно</w:t>
      </w:r>
      <w:r>
        <w:rPr>
          <w:rFonts w:ascii="Times New Roman" w:hAnsi="Times New Roman" w:cs="Times New Roman"/>
          <w:sz w:val="24"/>
          <w:szCs w:val="24"/>
        </w:rPr>
        <w:t xml:space="preserve">сится </w:t>
      </w:r>
      <w:r w:rsidRPr="001072BF">
        <w:rPr>
          <w:rFonts w:ascii="Times New Roman" w:hAnsi="Times New Roman" w:cs="Times New Roman"/>
          <w:sz w:val="24"/>
          <w:szCs w:val="24"/>
        </w:rPr>
        <w:t>к русскому языку, горд</w:t>
      </w:r>
      <w:r>
        <w:rPr>
          <w:rFonts w:ascii="Times New Roman" w:hAnsi="Times New Roman" w:cs="Times New Roman"/>
          <w:sz w:val="24"/>
          <w:szCs w:val="24"/>
        </w:rPr>
        <w:t xml:space="preserve">ится </w:t>
      </w:r>
      <w:r w:rsidRPr="001072BF">
        <w:rPr>
          <w:rFonts w:ascii="Times New Roman" w:hAnsi="Times New Roman" w:cs="Times New Roman"/>
          <w:sz w:val="24"/>
          <w:szCs w:val="24"/>
        </w:rPr>
        <w:t xml:space="preserve">за него; </w:t>
      </w:r>
      <w:r>
        <w:rPr>
          <w:rFonts w:ascii="Times New Roman" w:hAnsi="Times New Roman" w:cs="Times New Roman"/>
          <w:sz w:val="24"/>
          <w:szCs w:val="24"/>
        </w:rPr>
        <w:t xml:space="preserve">осознать </w:t>
      </w:r>
      <w:r w:rsidRPr="001072BF">
        <w:rPr>
          <w:rFonts w:ascii="Times New Roman" w:hAnsi="Times New Roman" w:cs="Times New Roman"/>
          <w:sz w:val="24"/>
          <w:szCs w:val="24"/>
        </w:rPr>
        <w:t>потребность сохранить чистоту русского языка как явления национальной культуры; стрем</w:t>
      </w:r>
      <w:r>
        <w:rPr>
          <w:rFonts w:ascii="Times New Roman" w:hAnsi="Times New Roman" w:cs="Times New Roman"/>
          <w:sz w:val="24"/>
          <w:szCs w:val="24"/>
        </w:rPr>
        <w:t xml:space="preserve">ится </w:t>
      </w:r>
      <w:r w:rsidRPr="001072BF">
        <w:rPr>
          <w:rFonts w:ascii="Times New Roman" w:hAnsi="Times New Roman" w:cs="Times New Roman"/>
          <w:sz w:val="24"/>
          <w:szCs w:val="24"/>
        </w:rPr>
        <w:t>к речевому самосовершенствованию;</w:t>
      </w:r>
    </w:p>
    <w:p w:rsidR="00477716" w:rsidRPr="001072BF" w:rsidRDefault="00477716" w:rsidP="0011401C">
      <w:pPr>
        <w:spacing w:after="0"/>
        <w:jc w:val="both"/>
        <w:rPr>
          <w:rFonts w:ascii="Times New Roman" w:hAnsi="Times New Roman" w:cs="Times New Roman"/>
          <w:sz w:val="24"/>
          <w:szCs w:val="24"/>
        </w:rPr>
      </w:pPr>
      <w:r>
        <w:rPr>
          <w:rFonts w:ascii="Times New Roman" w:hAnsi="Times New Roman" w:cs="Times New Roman"/>
          <w:sz w:val="24"/>
          <w:szCs w:val="24"/>
        </w:rPr>
        <w:t xml:space="preserve">- усвоить </w:t>
      </w:r>
      <w:r w:rsidRPr="001072BF">
        <w:rPr>
          <w:rFonts w:ascii="Times New Roman" w:hAnsi="Times New Roman" w:cs="Times New Roman"/>
          <w:sz w:val="24"/>
          <w:szCs w:val="24"/>
        </w:rPr>
        <w:t>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477716" w:rsidRPr="001072BF" w:rsidRDefault="00477716" w:rsidP="0011401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владе</w:t>
      </w:r>
      <w:r>
        <w:rPr>
          <w:rFonts w:ascii="Times New Roman" w:hAnsi="Times New Roman" w:cs="Times New Roman"/>
          <w:sz w:val="24"/>
          <w:szCs w:val="24"/>
        </w:rPr>
        <w:t xml:space="preserve">ть </w:t>
      </w:r>
      <w:r w:rsidRPr="001072BF">
        <w:rPr>
          <w:rFonts w:ascii="Times New Roman" w:hAnsi="Times New Roman" w:cs="Times New Roman"/>
          <w:sz w:val="24"/>
          <w:szCs w:val="24"/>
        </w:rPr>
        <w:t>различными видами монолога (повествование, описание, рассуждение; сочетание разных видов монолога) и диалога (этикетный, диалог-расспрос, диалог- побуждение, диалог - обмен мнениями и др.; сочетание разных видов диалога);</w:t>
      </w:r>
    </w:p>
    <w:p w:rsidR="00477716" w:rsidRPr="001072BF" w:rsidRDefault="00477716" w:rsidP="0011401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соблюд</w:t>
      </w:r>
      <w:r>
        <w:rPr>
          <w:rFonts w:ascii="Times New Roman" w:hAnsi="Times New Roman" w:cs="Times New Roman"/>
          <w:sz w:val="24"/>
          <w:szCs w:val="24"/>
        </w:rPr>
        <w:t xml:space="preserve">ать </w:t>
      </w:r>
      <w:r w:rsidRPr="001072BF">
        <w:rPr>
          <w:rFonts w:ascii="Times New Roman" w:hAnsi="Times New Roman" w:cs="Times New Roman"/>
          <w:sz w:val="24"/>
          <w:szCs w:val="24"/>
        </w:rPr>
        <w:t>в практике речевого общения основны</w:t>
      </w:r>
      <w:r>
        <w:rPr>
          <w:rFonts w:ascii="Times New Roman" w:hAnsi="Times New Roman" w:cs="Times New Roman"/>
          <w:sz w:val="24"/>
          <w:szCs w:val="24"/>
        </w:rPr>
        <w:t>е</w:t>
      </w:r>
      <w:r w:rsidRPr="001072BF">
        <w:rPr>
          <w:rFonts w:ascii="Times New Roman" w:hAnsi="Times New Roman" w:cs="Times New Roman"/>
          <w:sz w:val="24"/>
          <w:szCs w:val="24"/>
        </w:rPr>
        <w:t xml:space="preserve"> орфоэпически</w:t>
      </w:r>
      <w:r>
        <w:rPr>
          <w:rFonts w:ascii="Times New Roman" w:hAnsi="Times New Roman" w:cs="Times New Roman"/>
          <w:sz w:val="24"/>
          <w:szCs w:val="24"/>
        </w:rPr>
        <w:t>е</w:t>
      </w:r>
      <w:r w:rsidRPr="001072BF">
        <w:rPr>
          <w:rFonts w:ascii="Times New Roman" w:hAnsi="Times New Roman" w:cs="Times New Roman"/>
          <w:sz w:val="24"/>
          <w:szCs w:val="24"/>
        </w:rPr>
        <w:t>, лексически</w:t>
      </w:r>
      <w:r>
        <w:rPr>
          <w:rFonts w:ascii="Times New Roman" w:hAnsi="Times New Roman" w:cs="Times New Roman"/>
          <w:sz w:val="24"/>
          <w:szCs w:val="24"/>
        </w:rPr>
        <w:t>е</w:t>
      </w:r>
      <w:r w:rsidRPr="001072BF">
        <w:rPr>
          <w:rFonts w:ascii="Times New Roman" w:hAnsi="Times New Roman" w:cs="Times New Roman"/>
          <w:sz w:val="24"/>
          <w:szCs w:val="24"/>
        </w:rPr>
        <w:t>, грамматически</w:t>
      </w:r>
      <w:r>
        <w:rPr>
          <w:rFonts w:ascii="Times New Roman" w:hAnsi="Times New Roman" w:cs="Times New Roman"/>
          <w:sz w:val="24"/>
          <w:szCs w:val="24"/>
        </w:rPr>
        <w:t>е</w:t>
      </w:r>
      <w:r w:rsidRPr="001072BF">
        <w:rPr>
          <w:rFonts w:ascii="Times New Roman" w:hAnsi="Times New Roman" w:cs="Times New Roman"/>
          <w:sz w:val="24"/>
          <w:szCs w:val="24"/>
        </w:rPr>
        <w:t>, стилистически</w:t>
      </w:r>
      <w:r>
        <w:rPr>
          <w:rFonts w:ascii="Times New Roman" w:hAnsi="Times New Roman" w:cs="Times New Roman"/>
          <w:sz w:val="24"/>
          <w:szCs w:val="24"/>
        </w:rPr>
        <w:t>е</w:t>
      </w:r>
      <w:r w:rsidRPr="001072BF">
        <w:rPr>
          <w:rFonts w:ascii="Times New Roman" w:hAnsi="Times New Roman" w:cs="Times New Roman"/>
          <w:sz w:val="24"/>
          <w:szCs w:val="24"/>
        </w:rPr>
        <w:t xml:space="preserve"> норм</w:t>
      </w:r>
      <w:r>
        <w:rPr>
          <w:rFonts w:ascii="Times New Roman" w:hAnsi="Times New Roman" w:cs="Times New Roman"/>
          <w:sz w:val="24"/>
          <w:szCs w:val="24"/>
        </w:rPr>
        <w:t>ы</w:t>
      </w:r>
      <w:r w:rsidRPr="001072BF">
        <w:rPr>
          <w:rFonts w:ascii="Times New Roman" w:hAnsi="Times New Roman" w:cs="Times New Roman"/>
          <w:sz w:val="24"/>
          <w:szCs w:val="24"/>
        </w:rPr>
        <w:t xml:space="preserve"> современного русского литературного языка; соблюд</w:t>
      </w:r>
      <w:r>
        <w:rPr>
          <w:rFonts w:ascii="Times New Roman" w:hAnsi="Times New Roman" w:cs="Times New Roman"/>
          <w:sz w:val="24"/>
          <w:szCs w:val="24"/>
        </w:rPr>
        <w:t xml:space="preserve">ать </w:t>
      </w:r>
      <w:r w:rsidRPr="001072BF">
        <w:rPr>
          <w:rFonts w:ascii="Times New Roman" w:hAnsi="Times New Roman" w:cs="Times New Roman"/>
          <w:sz w:val="24"/>
          <w:szCs w:val="24"/>
        </w:rPr>
        <w:t>основны</w:t>
      </w:r>
      <w:r>
        <w:rPr>
          <w:rFonts w:ascii="Times New Roman" w:hAnsi="Times New Roman" w:cs="Times New Roman"/>
          <w:sz w:val="24"/>
          <w:szCs w:val="24"/>
        </w:rPr>
        <w:t>е</w:t>
      </w:r>
      <w:r w:rsidRPr="001072BF">
        <w:rPr>
          <w:rFonts w:ascii="Times New Roman" w:hAnsi="Times New Roman" w:cs="Times New Roman"/>
          <w:sz w:val="24"/>
          <w:szCs w:val="24"/>
        </w:rPr>
        <w:t xml:space="preserve"> правил</w:t>
      </w:r>
      <w:r>
        <w:rPr>
          <w:rFonts w:ascii="Times New Roman" w:hAnsi="Times New Roman" w:cs="Times New Roman"/>
          <w:sz w:val="24"/>
          <w:szCs w:val="24"/>
        </w:rPr>
        <w:t>а</w:t>
      </w:r>
      <w:r w:rsidRPr="001072BF">
        <w:rPr>
          <w:rFonts w:ascii="Times New Roman" w:hAnsi="Times New Roman" w:cs="Times New Roman"/>
          <w:sz w:val="24"/>
          <w:szCs w:val="24"/>
        </w:rPr>
        <w:t xml:space="preserve"> орфографии и пунктуации в процессе письменного общения;</w:t>
      </w:r>
    </w:p>
    <w:p w:rsidR="00477716" w:rsidRPr="001072BF" w:rsidRDefault="00477716" w:rsidP="0011401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способность участвовать в речевом общении, соблюдая нормы речевого этикета; адекватно использовать жесты, мимику в процессе речевого общения;</w:t>
      </w:r>
    </w:p>
    <w:p w:rsidR="00477716" w:rsidRPr="001072BF" w:rsidRDefault="00477716" w:rsidP="0011401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умение выступать перед аудиторией сверстников с небольшими сообщениями, докладом, рефератом; участие в спорах, обсуждениях актуальных тем с использованием различных средств аргументации;</w:t>
      </w:r>
    </w:p>
    <w:p w:rsidR="00477716" w:rsidRPr="001072BF" w:rsidRDefault="00477716" w:rsidP="0011401C">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самостоятельно работать с книгами, словарями, справочниками, подбирать материал;</w:t>
      </w:r>
    </w:p>
    <w:p w:rsidR="00477716" w:rsidRPr="001072BF" w:rsidRDefault="00477716" w:rsidP="0011401C">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умение логически связывать сведения из разны</w:t>
      </w:r>
      <w:r>
        <w:rPr>
          <w:rFonts w:ascii="Times New Roman" w:hAnsi="Times New Roman" w:cs="Times New Roman"/>
          <w:sz w:val="24"/>
          <w:szCs w:val="24"/>
        </w:rPr>
        <w:t>х разделов курса русского языка;</w:t>
      </w:r>
    </w:p>
    <w:p w:rsidR="00477716" w:rsidRPr="001072BF" w:rsidRDefault="00477716" w:rsidP="0011401C">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 xml:space="preserve">вступать в контакт, определять целевую установку </w:t>
      </w:r>
      <w:r>
        <w:rPr>
          <w:rFonts w:ascii="Times New Roman" w:hAnsi="Times New Roman" w:cs="Times New Roman"/>
          <w:sz w:val="24"/>
          <w:szCs w:val="24"/>
        </w:rPr>
        <w:t xml:space="preserve">общения, учитывать особенности </w:t>
      </w:r>
      <w:r w:rsidRPr="001072BF">
        <w:rPr>
          <w:rFonts w:ascii="Times New Roman" w:hAnsi="Times New Roman" w:cs="Times New Roman"/>
          <w:sz w:val="24"/>
          <w:szCs w:val="24"/>
        </w:rPr>
        <w:t>адресата общения;</w:t>
      </w:r>
    </w:p>
    <w:p w:rsidR="00477716" w:rsidRPr="001072BF" w:rsidRDefault="00477716" w:rsidP="0011401C">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отбирать языковые средства, варьировать их с учетом ситуации, целей общения;</w:t>
      </w:r>
    </w:p>
    <w:p w:rsidR="00477716" w:rsidRPr="001072BF" w:rsidRDefault="00477716" w:rsidP="0011401C">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высказываться целостно, логично и связно как в структурном, так и в смысловом отношении;</w:t>
      </w:r>
    </w:p>
    <w:p w:rsidR="00477716" w:rsidRPr="001072BF" w:rsidRDefault="00477716" w:rsidP="0011401C">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адекватно и успешно использовать в конкретной коммуникативной ситуации невербальные средства общения;</w:t>
      </w:r>
    </w:p>
    <w:p w:rsidR="00477716" w:rsidRDefault="00477716" w:rsidP="0011401C">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соблюдать этикетные правила в процессе речевого общения.</w:t>
      </w:r>
    </w:p>
    <w:p w:rsidR="00477716" w:rsidRPr="001072BF" w:rsidRDefault="00477716" w:rsidP="0011401C">
      <w:pPr>
        <w:spacing w:after="0"/>
        <w:rPr>
          <w:rFonts w:ascii="Times New Roman" w:hAnsi="Times New Roman" w:cs="Times New Roman"/>
          <w:sz w:val="24"/>
          <w:szCs w:val="24"/>
        </w:rPr>
      </w:pPr>
    </w:p>
    <w:p w:rsidR="00477716" w:rsidRPr="001072BF" w:rsidRDefault="00477716" w:rsidP="0011401C">
      <w:pPr>
        <w:spacing w:after="0"/>
        <w:rPr>
          <w:rFonts w:ascii="Times New Roman" w:hAnsi="Times New Roman" w:cs="Times New Roman"/>
          <w:sz w:val="24"/>
          <w:szCs w:val="24"/>
        </w:rPr>
      </w:pPr>
      <w:r w:rsidRPr="001072BF">
        <w:rPr>
          <w:rFonts w:ascii="Times New Roman" w:hAnsi="Times New Roman" w:cs="Times New Roman"/>
          <w:sz w:val="24"/>
          <w:szCs w:val="24"/>
        </w:rPr>
        <w:t>Образовательные результаты изучения данного курса</w:t>
      </w:r>
      <w:r>
        <w:rPr>
          <w:rFonts w:ascii="Times New Roman" w:hAnsi="Times New Roman" w:cs="Times New Roman"/>
          <w:sz w:val="24"/>
          <w:szCs w:val="24"/>
        </w:rPr>
        <w:t xml:space="preserve"> </w:t>
      </w:r>
      <w:r w:rsidRPr="001072BF">
        <w:rPr>
          <w:rFonts w:ascii="Times New Roman" w:hAnsi="Times New Roman" w:cs="Times New Roman"/>
          <w:sz w:val="24"/>
          <w:szCs w:val="24"/>
        </w:rPr>
        <w:t>могут быть выявлены и оценены в рамках следующих форм контроля:</w:t>
      </w:r>
    </w:p>
    <w:p w:rsidR="00477716" w:rsidRPr="001072BF" w:rsidRDefault="00477716" w:rsidP="0011401C">
      <w:pPr>
        <w:spacing w:after="0"/>
        <w:rPr>
          <w:rFonts w:ascii="Times New Roman" w:hAnsi="Times New Roman" w:cs="Times New Roman"/>
          <w:sz w:val="24"/>
          <w:szCs w:val="24"/>
        </w:rPr>
      </w:pPr>
      <w:r w:rsidRPr="001072BF">
        <w:rPr>
          <w:rFonts w:ascii="Times New Roman" w:hAnsi="Times New Roman" w:cs="Times New Roman"/>
          <w:sz w:val="24"/>
          <w:szCs w:val="24"/>
        </w:rPr>
        <w:t>-  текущий контроль (беседы с обучающимися по содержанию изученных тем, рецензирование ответов обучающихся);</w:t>
      </w:r>
    </w:p>
    <w:p w:rsidR="00477716" w:rsidRPr="001072BF" w:rsidRDefault="00477716" w:rsidP="0011401C">
      <w:pPr>
        <w:spacing w:after="0"/>
        <w:rPr>
          <w:rFonts w:ascii="Times New Roman" w:hAnsi="Times New Roman" w:cs="Times New Roman"/>
          <w:sz w:val="24"/>
          <w:szCs w:val="24"/>
        </w:rPr>
      </w:pPr>
      <w:r w:rsidRPr="001072BF">
        <w:rPr>
          <w:rFonts w:ascii="Times New Roman" w:hAnsi="Times New Roman" w:cs="Times New Roman"/>
          <w:sz w:val="24"/>
          <w:szCs w:val="24"/>
        </w:rPr>
        <w:t>-тематический контроль (практические работы по о</w:t>
      </w:r>
      <w:r>
        <w:rPr>
          <w:rFonts w:ascii="Times New Roman" w:hAnsi="Times New Roman" w:cs="Times New Roman"/>
          <w:sz w:val="24"/>
          <w:szCs w:val="24"/>
        </w:rPr>
        <w:t>тдельным темам, тематические за</w:t>
      </w:r>
      <w:r w:rsidRPr="001072BF">
        <w:rPr>
          <w:rFonts w:ascii="Times New Roman" w:hAnsi="Times New Roman" w:cs="Times New Roman"/>
          <w:sz w:val="24"/>
          <w:szCs w:val="24"/>
        </w:rPr>
        <w:t>четы и т.д.);</w:t>
      </w:r>
    </w:p>
    <w:p w:rsidR="00477716" w:rsidRPr="001072BF" w:rsidRDefault="00477716" w:rsidP="0011401C">
      <w:pPr>
        <w:spacing w:after="0"/>
        <w:rPr>
          <w:rFonts w:ascii="Times New Roman" w:hAnsi="Times New Roman" w:cs="Times New Roman"/>
          <w:sz w:val="24"/>
          <w:szCs w:val="24"/>
        </w:rPr>
      </w:pPr>
      <w:r w:rsidRPr="001072BF">
        <w:rPr>
          <w:rFonts w:ascii="Times New Roman" w:hAnsi="Times New Roman" w:cs="Times New Roman"/>
          <w:sz w:val="24"/>
          <w:szCs w:val="24"/>
        </w:rPr>
        <w:t>-зачетный практикум (индивидуальное или группо</w:t>
      </w:r>
      <w:r>
        <w:rPr>
          <w:rFonts w:ascii="Times New Roman" w:hAnsi="Times New Roman" w:cs="Times New Roman"/>
          <w:sz w:val="24"/>
          <w:szCs w:val="24"/>
        </w:rPr>
        <w:t>вое выполнение (устное или пись</w:t>
      </w:r>
      <w:r w:rsidRPr="001072BF">
        <w:rPr>
          <w:rFonts w:ascii="Times New Roman" w:hAnsi="Times New Roman" w:cs="Times New Roman"/>
          <w:sz w:val="24"/>
          <w:szCs w:val="24"/>
        </w:rPr>
        <w:t>менное) обязательных практических заданий, связанных с прикладным аспектом тем курса);</w:t>
      </w:r>
    </w:p>
    <w:p w:rsidR="00477716" w:rsidRDefault="00477716" w:rsidP="0011401C">
      <w:pPr>
        <w:spacing w:after="0"/>
        <w:rPr>
          <w:rFonts w:ascii="Times New Roman" w:hAnsi="Times New Roman" w:cs="Times New Roman"/>
          <w:sz w:val="24"/>
          <w:szCs w:val="24"/>
        </w:rPr>
      </w:pPr>
      <w:r w:rsidRPr="001072BF">
        <w:rPr>
          <w:rFonts w:ascii="Times New Roman" w:hAnsi="Times New Roman" w:cs="Times New Roman"/>
          <w:sz w:val="24"/>
          <w:szCs w:val="24"/>
        </w:rPr>
        <w:t>-обобщающий контроль.</w:t>
      </w:r>
    </w:p>
    <w:p w:rsidR="00477716" w:rsidRDefault="00477716" w:rsidP="0011401C">
      <w:pPr>
        <w:spacing w:after="0"/>
        <w:jc w:val="both"/>
        <w:rPr>
          <w:rFonts w:ascii="Times New Roman" w:hAnsi="Times New Roman" w:cs="Times New Roman"/>
          <w:sz w:val="24"/>
          <w:szCs w:val="24"/>
        </w:rPr>
      </w:pPr>
      <w:r w:rsidRPr="001072BF">
        <w:rPr>
          <w:rFonts w:ascii="Times New Roman" w:hAnsi="Times New Roman" w:cs="Times New Roman"/>
          <w:sz w:val="24"/>
          <w:szCs w:val="24"/>
        </w:rPr>
        <w:t>Предлагаемый курс даёт возможность показать ученикам величие, необычайную к</w:t>
      </w:r>
      <w:r>
        <w:rPr>
          <w:rFonts w:ascii="Times New Roman" w:hAnsi="Times New Roman" w:cs="Times New Roman"/>
          <w:sz w:val="24"/>
          <w:szCs w:val="24"/>
        </w:rPr>
        <w:t>расоту, выразительность русской</w:t>
      </w:r>
      <w:r w:rsidRPr="001072BF">
        <w:rPr>
          <w:rFonts w:ascii="Times New Roman" w:hAnsi="Times New Roman" w:cs="Times New Roman"/>
          <w:sz w:val="24"/>
          <w:szCs w:val="24"/>
        </w:rPr>
        <w:t xml:space="preserve"> речи, её неисчерпаемые богатства, которые заложены во всех областях языка. Кроме этого систематическое и целенаправленное формирование у школьников навыков лингвостилистического анализа художественного текста и его фрагментов откроют способность оценить эстетическую ценность любого текста, объяснить языковые истоки его образности и выразительности, уметь отличать подлинно талантливый текст от пустого вычурного текста, не имеющего никакой художественной ценности.</w:t>
      </w:r>
    </w:p>
    <w:p w:rsidR="00477716" w:rsidRPr="001072BF" w:rsidRDefault="00477716" w:rsidP="0011401C">
      <w:pPr>
        <w:spacing w:after="0"/>
        <w:jc w:val="both"/>
        <w:rPr>
          <w:rFonts w:ascii="Times New Roman" w:hAnsi="Times New Roman" w:cs="Times New Roman"/>
          <w:sz w:val="24"/>
          <w:szCs w:val="24"/>
        </w:rPr>
      </w:pPr>
    </w:p>
    <w:p w:rsidR="00477716" w:rsidRPr="001072BF" w:rsidRDefault="00477716" w:rsidP="008515D6">
      <w:pPr>
        <w:jc w:val="center"/>
        <w:rPr>
          <w:rFonts w:ascii="Times New Roman" w:hAnsi="Times New Roman" w:cs="Times New Roman"/>
          <w:sz w:val="24"/>
          <w:szCs w:val="24"/>
        </w:rPr>
      </w:pPr>
      <w:r w:rsidRPr="001072BF">
        <w:rPr>
          <w:rFonts w:ascii="Times New Roman" w:hAnsi="Times New Roman" w:cs="Times New Roman"/>
          <w:b/>
          <w:bCs/>
          <w:sz w:val="24"/>
          <w:szCs w:val="24"/>
        </w:rPr>
        <w:t>Список литературы</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Литература  для учителя</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xml:space="preserve">-Малюгина В.А.Олимпиады по русскому языку </w:t>
      </w:r>
      <w:r>
        <w:rPr>
          <w:rFonts w:ascii="Times New Roman" w:hAnsi="Times New Roman" w:cs="Times New Roman"/>
          <w:sz w:val="24"/>
          <w:szCs w:val="24"/>
        </w:rPr>
        <w:t>5-6</w:t>
      </w:r>
      <w:r w:rsidRPr="001072BF">
        <w:rPr>
          <w:rFonts w:ascii="Times New Roman" w:hAnsi="Times New Roman" w:cs="Times New Roman"/>
          <w:sz w:val="24"/>
          <w:szCs w:val="24"/>
        </w:rPr>
        <w:t xml:space="preserve"> классы. – ВАКО, 2010</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-.К.З. Культура речи и стилистика.- Уфа: Китап, 2008.</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xml:space="preserve">-В. А. Иванова, З. А. Потиха, Д. Э. Розенталь. Занимательно о русском языке. Ленинград.    «Просвещение». Ленинградское отделение, 1990 </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-А. Т. Арсирий, Г. М. Дмитриева. Материалы по занимательной грамматике русского языка. Часть первая. М. Учпедгиз. 2005.</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-А. Т. Арсирий. Материалы по занимательной грамматике русского языка. Часть 2.изд. «Просвещение», М., 2011.</w:t>
      </w: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Григорьян Л. Т. Язык мой – друг мой. (Материалы для внеклассной работы по русскому языку). Пособие для учителей. М. «Просвещение», 2012</w:t>
      </w:r>
    </w:p>
    <w:p w:rsidR="00477716"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Интернет-ресурсы</w:t>
      </w:r>
    </w:p>
    <w:p w:rsidR="00477716" w:rsidRPr="001072BF" w:rsidRDefault="00477716" w:rsidP="008515D6">
      <w:pPr>
        <w:spacing w:after="0"/>
        <w:rPr>
          <w:rFonts w:ascii="Times New Roman" w:hAnsi="Times New Roman" w:cs="Times New Roman"/>
          <w:sz w:val="24"/>
          <w:szCs w:val="24"/>
        </w:rPr>
      </w:pP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Литература для учащихся</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А. Т. Арсирий. Занимательные материалы по русскому языку. Книга для учащихся. М., «Просвещение», 2010.</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И. Я. Бурау. Загадки мира слов. Д., «Сталкер», 2014.</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 xml:space="preserve">Э. А. Вартаньян. Путешествие в слово. Книга для учащихся старших классов, издание второе исправленное, М., Просвещение, 2012. </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 xml:space="preserve">Ю. В. Откупщиков. К истокам слова. Рассказы о науке этимологии. </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Г. Александрова. Занимательный русский язык(серия «Нескучный учебник»). Санкт-Петербург, «Тригон», 2007.</w:t>
      </w:r>
    </w:p>
    <w:p w:rsidR="00477716" w:rsidRDefault="00477716" w:rsidP="008515D6">
      <w:pPr>
        <w:spacing w:after="0"/>
        <w:rPr>
          <w:rFonts w:ascii="Times New Roman" w:hAnsi="Times New Roman" w:cs="Times New Roman"/>
          <w:sz w:val="24"/>
          <w:szCs w:val="24"/>
        </w:rPr>
      </w:pP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ИНТЕРНЕТ-ресурсы</w:t>
      </w:r>
      <w:r>
        <w:rPr>
          <w:rFonts w:ascii="Times New Roman" w:hAnsi="Times New Roman" w:cs="Times New Roman"/>
          <w:sz w:val="24"/>
          <w:szCs w:val="24"/>
        </w:rPr>
        <w:t>:</w:t>
      </w:r>
    </w:p>
    <w:p w:rsidR="00477716" w:rsidRPr="001072BF" w:rsidRDefault="00477716" w:rsidP="008515D6">
      <w:pPr>
        <w:spacing w:after="0"/>
        <w:rPr>
          <w:rFonts w:ascii="Times New Roman" w:hAnsi="Times New Roman" w:cs="Times New Roman"/>
          <w:sz w:val="24"/>
          <w:szCs w:val="24"/>
        </w:rPr>
      </w:pP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 xml:space="preserve">Газета "Русский язык" и сайт для учителя "Я иду на урок русского языка" http://rus.1september.ru/ </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 xml:space="preserve">Грамота.Ру: справочно-информационный портал "Русский язык" http://www.gramota.ru </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Культура письменной речи http://www.gramma.ru</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 xml:space="preserve">Мир слова русского http://www.rusword.org/ </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 xml:space="preserve">Национальный корпус русского языка: информационно-справочная система http://www.ruscorpora.ru/ </w:t>
      </w:r>
    </w:p>
    <w:p w:rsidR="00477716" w:rsidRDefault="00477716" w:rsidP="008515D6">
      <w:pPr>
        <w:spacing w:after="0"/>
        <w:rPr>
          <w:rFonts w:ascii="Times New Roman" w:hAnsi="Times New Roman" w:cs="Times New Roman"/>
          <w:sz w:val="24"/>
          <w:szCs w:val="24"/>
        </w:rPr>
      </w:pPr>
    </w:p>
    <w:p w:rsidR="00477716" w:rsidRPr="001072BF" w:rsidRDefault="00477716" w:rsidP="008515D6">
      <w:pPr>
        <w:spacing w:after="0"/>
        <w:rPr>
          <w:rFonts w:ascii="Times New Roman" w:hAnsi="Times New Roman" w:cs="Times New Roman"/>
          <w:sz w:val="24"/>
          <w:szCs w:val="24"/>
        </w:rPr>
      </w:pPr>
      <w:r w:rsidRPr="001072BF">
        <w:rPr>
          <w:rFonts w:ascii="Times New Roman" w:hAnsi="Times New Roman" w:cs="Times New Roman"/>
          <w:sz w:val="24"/>
          <w:szCs w:val="24"/>
        </w:rPr>
        <w:t xml:space="preserve">Опорный орфографический компакт:  </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 xml:space="preserve">пособие по орфографии русского языка http://yamal.org/ook/ </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 xml:space="preserve">академическая грамматика Института русского языка РАН http://rusgram.narod.ru </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Русская фонетика: мультимедийный интернет-учебник http://www.philol.msu.ru/ras/galya-l/но Открытая международная олимпиада школьников по русскому языку http://www.svetozar.ru/</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Свиток — История письменности на Руси http://www.ivki.ru/svitok/</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Система дистанционного обучения "Веди" — Русский язык http://vedi.aesc.msu.ru</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Справочная служба русского языка http://spravka.gramota.ru</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 xml:space="preserve">Тесты по русскому языку http://likbez.spb.ru  </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Центр развития русского языка http://www.ruscenter.ru</w:t>
      </w:r>
    </w:p>
    <w:p w:rsidR="00477716" w:rsidRPr="001072BF"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Филологический портал Philology.ru http://www.philology.ru</w:t>
      </w:r>
    </w:p>
    <w:p w:rsidR="00477716" w:rsidRPr="007D1E50" w:rsidRDefault="00477716" w:rsidP="008515D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072BF">
        <w:rPr>
          <w:rFonts w:ascii="Times New Roman" w:hAnsi="Times New Roman" w:cs="Times New Roman"/>
          <w:sz w:val="24"/>
          <w:szCs w:val="24"/>
        </w:rPr>
        <w:t xml:space="preserve">Электронные пособия по русскому языку для школьников http://learning-russian.gramota.ru/вные правила грамматики русского языка </w:t>
      </w:r>
      <w:hyperlink r:id="rId4" w:history="1">
        <w:r w:rsidRPr="007D1E50">
          <w:rPr>
            <w:rStyle w:val="Hyperlink"/>
            <w:rFonts w:ascii="Times New Roman" w:hAnsi="Times New Roman" w:cs="Times New Roman"/>
            <w:sz w:val="24"/>
            <w:szCs w:val="24"/>
          </w:rPr>
          <w:t>http://www.stihi-rus.ru/pravila.htm</w:t>
        </w:r>
      </w:hyperlink>
    </w:p>
    <w:p w:rsidR="00477716" w:rsidRPr="007D1E50" w:rsidRDefault="00477716" w:rsidP="008515D6">
      <w:pPr>
        <w:spacing w:after="0"/>
        <w:rPr>
          <w:rFonts w:ascii="Times New Roman" w:hAnsi="Times New Roman" w:cs="Times New Roman"/>
          <w:sz w:val="24"/>
          <w:szCs w:val="24"/>
        </w:rPr>
      </w:pPr>
    </w:p>
    <w:p w:rsidR="00477716" w:rsidRPr="0011401C" w:rsidRDefault="00477716">
      <w:pPr>
        <w:rPr>
          <w:rFonts w:ascii="Times New Roman" w:hAnsi="Times New Roman" w:cs="Times New Roman"/>
        </w:rPr>
      </w:pPr>
      <w:r w:rsidRPr="0011401C">
        <w:rPr>
          <w:rFonts w:ascii="Times New Roman" w:hAnsi="Times New Roman" w:cs="Times New Roman"/>
        </w:rPr>
        <w:t xml:space="preserve">Приложение </w:t>
      </w:r>
    </w:p>
    <w:p w:rsidR="00477716" w:rsidRPr="003F4995" w:rsidRDefault="00477716" w:rsidP="0011401C">
      <w:pPr>
        <w:spacing w:after="0" w:line="240" w:lineRule="auto"/>
        <w:jc w:val="center"/>
        <w:rPr>
          <w:rFonts w:ascii="Times New Roman" w:hAnsi="Times New Roman" w:cs="Times New Roman"/>
          <w:b/>
          <w:bCs/>
        </w:rPr>
      </w:pPr>
      <w:r w:rsidRPr="003F4995">
        <w:rPr>
          <w:rFonts w:ascii="Times New Roman" w:hAnsi="Times New Roman" w:cs="Times New Roman"/>
          <w:b/>
          <w:bCs/>
        </w:rPr>
        <w:t>Календарный учебный график на 1 год обучения</w:t>
      </w:r>
    </w:p>
    <w:tbl>
      <w:tblPr>
        <w:tblW w:w="1545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1417"/>
        <w:gridCol w:w="851"/>
        <w:gridCol w:w="1417"/>
        <w:gridCol w:w="1418"/>
        <w:gridCol w:w="992"/>
        <w:gridCol w:w="3260"/>
        <w:gridCol w:w="3402"/>
        <w:gridCol w:w="1985"/>
      </w:tblGrid>
      <w:tr w:rsidR="00477716" w:rsidRPr="00CF6E1B">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w:t>
            </w:r>
          </w:p>
        </w:tc>
        <w:tc>
          <w:tcPr>
            <w:tcW w:w="1417"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месяц</w:t>
            </w:r>
          </w:p>
        </w:tc>
        <w:tc>
          <w:tcPr>
            <w:tcW w:w="851"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число</w:t>
            </w:r>
          </w:p>
        </w:tc>
        <w:tc>
          <w:tcPr>
            <w:tcW w:w="1417"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Время проведения</w:t>
            </w: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Форма проведения</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Количество часов</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Тема занятия</w:t>
            </w:r>
          </w:p>
        </w:tc>
        <w:tc>
          <w:tcPr>
            <w:tcW w:w="340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Место проведения</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Форма контроля</w:t>
            </w:r>
          </w:p>
        </w:tc>
      </w:tr>
      <w:tr w:rsidR="00477716" w:rsidRPr="00CF6E1B">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1</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Цели и задачи курса Культура речи</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Публичное выступление</w:t>
            </w:r>
          </w:p>
        </w:tc>
      </w:tr>
      <w:tr w:rsidR="00477716" w:rsidRPr="00CF6E1B">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Цели и задачи курса Культура речи</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Практическая работа</w:t>
            </w:r>
          </w:p>
        </w:tc>
      </w:tr>
      <w:tr w:rsidR="00477716" w:rsidRPr="00CF6E1B">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3</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Основные способы словообразования.</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Практическая работа</w:t>
            </w:r>
          </w:p>
        </w:tc>
      </w:tr>
      <w:tr w:rsidR="00477716" w:rsidRPr="00CF6E1B">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4</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Основные способы словообразования.</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Практическая работа</w:t>
            </w:r>
          </w:p>
        </w:tc>
      </w:tr>
      <w:tr w:rsidR="00477716" w:rsidRPr="00CF6E1B">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5</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Морфемный разор слова</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rPr>
          <w:trHeight w:val="453"/>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6</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Сложные способы образования слова.</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7</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Сложные способы образования слова.</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Работа с тексом, словарная работа</w:t>
            </w:r>
          </w:p>
        </w:tc>
      </w:tr>
      <w:tr w:rsidR="00477716" w:rsidRPr="00CF6E1B">
        <w:tblPrEx>
          <w:tblLook w:val="0000"/>
        </w:tblPrEx>
        <w:trPr>
          <w:trHeight w:val="325"/>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8</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b/>
                <w:bCs/>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Лексическое значение слова.</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Работа с тексом, словарная работа</w:t>
            </w:r>
          </w:p>
        </w:tc>
      </w:tr>
      <w:tr w:rsidR="00477716" w:rsidRPr="00CF6E1B">
        <w:tblPrEx>
          <w:tblLook w:val="0000"/>
        </w:tblPrEx>
        <w:trPr>
          <w:trHeight w:val="39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9</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b/>
                <w:bCs/>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Лексическое значение слова.</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575"/>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10</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Стилистически окрашенная лексика русского языка.</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blPrEx>
          <w:tblLook w:val="0000"/>
        </w:tblPrEx>
        <w:trPr>
          <w:trHeight w:val="555"/>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11</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Фразеологизмы, их значение и употребление.</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288"/>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12</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Фразеологизмы, их значение и употребление.</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27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13</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Корректировка ошибок. Классификация  речевых ошибок</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360"/>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14</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Корректировка ошибок. Классификация  речевых ошибок</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15</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Корректировка ошибок. Классификация  речевых ошибок</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252"/>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16</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Корректировка ошибок. Классификация  речевых ошибок</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blPrEx>
          <w:tblLook w:val="0000"/>
        </w:tblPrEx>
        <w:trPr>
          <w:trHeight w:val="240"/>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17</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Корректировка ошибок. Классификация  речевых ошибок</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42"/>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18</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Типы связи слов в словосочетании</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Практическая работа</w:t>
            </w:r>
          </w:p>
        </w:tc>
      </w:tr>
      <w:tr w:rsidR="00477716" w:rsidRPr="00CF6E1B">
        <w:tblPrEx>
          <w:tblLook w:val="0000"/>
        </w:tblPrEx>
        <w:trPr>
          <w:trHeight w:val="21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19</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Простое предложение.</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20</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Двусоставные и односоставные, распространенные и нераспространенные, полные и неполные предложения</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Защита проектов</w:t>
            </w:r>
          </w:p>
        </w:tc>
      </w:tr>
      <w:tr w:rsidR="00477716" w:rsidRPr="00CF6E1B">
        <w:tblPrEx>
          <w:tblLook w:val="0000"/>
        </w:tblPrEx>
        <w:trPr>
          <w:trHeight w:val="168"/>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21</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Двусоставные и односоставные, распространенные и нераспространенные, полные и неполные предложения</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blPrEx>
          <w:tblLook w:val="0000"/>
        </w:tblPrEx>
        <w:trPr>
          <w:trHeight w:val="228"/>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22</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Обращение, вводные слова и конструкции.</w:t>
            </w:r>
          </w:p>
        </w:tc>
        <w:tc>
          <w:tcPr>
            <w:tcW w:w="3402" w:type="dxa"/>
          </w:tcPr>
          <w:p w:rsidR="00477716" w:rsidRPr="003C7BB7" w:rsidRDefault="00477716" w:rsidP="0011401C">
            <w:pPr>
              <w:rPr>
                <w:rFonts w:ascii="Times New Roman" w:hAnsi="Times New Roman" w:cs="Times New Roman"/>
                <w:b/>
                <w:bCs/>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08"/>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23</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Обособленные определения, обстоятельство, приложения, дополнение.</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Практическая работа</w:t>
            </w:r>
          </w:p>
        </w:tc>
      </w:tr>
      <w:tr w:rsidR="00477716" w:rsidRPr="00CF6E1B">
        <w:tblPrEx>
          <w:tblLook w:val="0000"/>
        </w:tblPrEx>
        <w:trPr>
          <w:trHeight w:val="142"/>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24</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Обособленные определения, обстоятельство, приложения, дополнение.</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20"/>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25</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Знаки препинания  при обособленных членах предложения.</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Проектная работа</w:t>
            </w:r>
          </w:p>
        </w:tc>
      </w:tr>
      <w:tr w:rsidR="00477716" w:rsidRPr="00CF6E1B">
        <w:tblPrEx>
          <w:tblLook w:val="0000"/>
        </w:tblPrEx>
        <w:trPr>
          <w:trHeight w:val="144"/>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26</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Знаки препинания  при обособленных членах предложения.</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54"/>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27</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Знаки препинания  при обособленных членах предложения.</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blPrEx>
          <w:tblLook w:val="0000"/>
        </w:tblPrEx>
        <w:trPr>
          <w:trHeight w:val="120"/>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28</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Речевой этикет. Культура речи. Критерии культуры речи.</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21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29</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Речевой этикет. Культура речи. Критерии культуры речи.</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30"/>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30</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Выразительность русской речи. Выбор и организация языковых средств в соответствии с темой, целями, сферой и ситуацией общения.</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Устный опрос, 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31</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Выразительность русской речи. Выбор и организация языковых средств в соответствии с темой, целями, сферой и ситуацией общения.</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Тестовые задания</w:t>
            </w:r>
          </w:p>
        </w:tc>
      </w:tr>
      <w:tr w:rsidR="00477716" w:rsidRPr="00CF6E1B">
        <w:tblPrEx>
          <w:tblLook w:val="0000"/>
        </w:tblPrEx>
        <w:trPr>
          <w:trHeight w:val="144"/>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32</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Средства выразительности.</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blPrEx>
          <w:tblLook w:val="0000"/>
        </w:tblPrEx>
        <w:trPr>
          <w:trHeight w:val="94"/>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33</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Основные виды информационной переработки текста.</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34</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Основные виды информационной переработки текста.</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35</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Языковые нормы и варианты норм</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blPrEx>
          <w:tblLook w:val="0000"/>
        </w:tblPrEx>
        <w:trPr>
          <w:trHeight w:val="168"/>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36</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 xml:space="preserve"> Языковые нормы и варианты норм</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Практическая работа</w:t>
            </w:r>
          </w:p>
        </w:tc>
      </w:tr>
      <w:tr w:rsidR="00477716" w:rsidRPr="00CF6E1B">
        <w:tblPrEx>
          <w:tblLook w:val="0000"/>
        </w:tblPrEx>
        <w:trPr>
          <w:trHeight w:val="204"/>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37</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 xml:space="preserve"> Языковые нормы и варианты норм</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38</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Определение, признаки и характеристика текста как единицы языка.</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54"/>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39</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Тема, идея, проблема и способы их определения и формулирования.</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Устный опрос, 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40</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Композиция, логическая, грамматическая структура текста</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68"/>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41</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Понятие о микротеме</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Устный опрос, практическая работа</w:t>
            </w:r>
          </w:p>
        </w:tc>
      </w:tr>
      <w:tr w:rsidR="00477716" w:rsidRPr="00CF6E1B">
        <w:tblPrEx>
          <w:tblLook w:val="0000"/>
        </w:tblPrEx>
        <w:trPr>
          <w:trHeight w:val="204"/>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42</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Соотношение микротемы и абзацного строения текста</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43</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Средства связи между частями текста. Способы связи в тексте.</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44"/>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44</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Выделение микротем.</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42"/>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45</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Лексические, морфологические, синтаксические средства организации текста.</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42"/>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46</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Стили речи.</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9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47</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Типы речи.</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18"/>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48</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Анализ композиции научного, публицистического, разговорного стиля</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49</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Рецензия. Эссе.</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08"/>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50</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 xml:space="preserve">Извлечение информации из различных источников  </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92"/>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51</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Письменное воспроизведение текста с заданной степенью свёрнутости</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18"/>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52</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Написание сочинений разных жанров</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252"/>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53</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Написание сочинений разных жанров</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92"/>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54</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Написание сочинений разных жанров</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blPrEx>
          <w:tblLook w:val="0000"/>
        </w:tblPrEx>
        <w:trPr>
          <w:trHeight w:val="180"/>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55</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Написание сочинений разных жанров</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 xml:space="preserve"> практическая работа</w:t>
            </w:r>
          </w:p>
        </w:tc>
      </w:tr>
      <w:tr w:rsidR="00477716" w:rsidRPr="00CF6E1B">
        <w:tblPrEx>
          <w:tblLook w:val="0000"/>
        </w:tblPrEx>
        <w:trPr>
          <w:trHeight w:val="154"/>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56</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Написание сочинений разных жанров</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blPrEx>
          <w:tblLook w:val="0000"/>
        </w:tblPrEx>
        <w:trPr>
          <w:trHeight w:val="180"/>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57</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Тропы</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44"/>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58</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Тропы</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blPrEx>
          <w:tblLook w:val="0000"/>
        </w:tblPrEx>
        <w:trPr>
          <w:trHeight w:val="168"/>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59</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Стилистические единицы</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68"/>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60</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Стилистические единицы</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Практическая работа</w:t>
            </w:r>
          </w:p>
        </w:tc>
      </w:tr>
      <w:tr w:rsidR="00477716" w:rsidRPr="00CF6E1B">
        <w:tblPrEx>
          <w:tblLook w:val="0000"/>
        </w:tblPrEx>
        <w:trPr>
          <w:trHeight w:val="120"/>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61</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Лексические средства выразительности</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blPrEx>
          <w:tblLook w:val="0000"/>
        </w:tblPrEx>
        <w:trPr>
          <w:trHeight w:val="142"/>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62</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Главная и второстепенная информация в тексте.</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63</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Главная и второстепенная информация в тексте.</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64</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Главная и второстепенная информация в тексте.</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68"/>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65</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Выступление, проекты, рефераты, исследовательские работы</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Практическая работа</w:t>
            </w:r>
          </w:p>
        </w:tc>
      </w:tr>
      <w:tr w:rsidR="00477716" w:rsidRPr="00CF6E1B">
        <w:tblPrEx>
          <w:tblLook w:val="0000"/>
        </w:tblPrEx>
        <w:trPr>
          <w:trHeight w:val="144"/>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66</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Выступление, проекты, рефераты, исследовательские работы</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92"/>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67</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Выступление, проекты, рефераты, исследовательские работы</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Практическая работа</w:t>
            </w:r>
          </w:p>
        </w:tc>
      </w:tr>
      <w:tr w:rsidR="00477716" w:rsidRPr="00CF6E1B">
        <w:tblPrEx>
          <w:tblLook w:val="0000"/>
        </w:tblPrEx>
        <w:trPr>
          <w:trHeight w:val="154"/>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68</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Выступление, проекты, рефераты, исследовательские работы</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blPrEx>
          <w:tblLook w:val="0000"/>
        </w:tblPrEx>
        <w:trPr>
          <w:trHeight w:val="192"/>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69</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Выступление, проекты, рефераты, исследовательские работы</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Лекция. 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70</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Знаки препинания</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71</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 xml:space="preserve">Решение практических заданий </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72</w:t>
            </w:r>
          </w:p>
        </w:tc>
        <w:tc>
          <w:tcPr>
            <w:tcW w:w="1417" w:type="dxa"/>
          </w:tcPr>
          <w:p w:rsidR="00477716" w:rsidRPr="00CF6E1B" w:rsidRDefault="00477716" w:rsidP="0011401C">
            <w:pPr>
              <w:rPr>
                <w:rFonts w:ascii="Times New Roman" w:hAnsi="Times New Roman" w:cs="Times New Roman"/>
              </w:rPr>
            </w:pP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практикум</w:t>
            </w:r>
          </w:p>
        </w:tc>
        <w:tc>
          <w:tcPr>
            <w:tcW w:w="992"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2</w:t>
            </w:r>
          </w:p>
        </w:tc>
        <w:tc>
          <w:tcPr>
            <w:tcW w:w="3260"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Итоговое занятие</w:t>
            </w:r>
          </w:p>
        </w:tc>
        <w:tc>
          <w:tcPr>
            <w:tcW w:w="3402" w:type="dxa"/>
          </w:tcPr>
          <w:p w:rsidR="00477716" w:rsidRPr="00CF6E1B" w:rsidRDefault="00477716" w:rsidP="0011401C">
            <w:pPr>
              <w:rPr>
                <w:rFonts w:ascii="Times New Roman" w:hAnsi="Times New Roman" w:cs="Times New Roman"/>
              </w:rPr>
            </w:pPr>
            <w:r>
              <w:rPr>
                <w:rFonts w:ascii="Times New Roman" w:hAnsi="Times New Roman" w:cs="Times New Roman"/>
              </w:rPr>
              <w:t>МБОУ «Аксубаевская СОШ №2»</w:t>
            </w:r>
          </w:p>
        </w:tc>
        <w:tc>
          <w:tcPr>
            <w:tcW w:w="1985"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r w:rsidRPr="00CF6E1B">
              <w:rPr>
                <w:rFonts w:ascii="Times New Roman" w:hAnsi="Times New Roman" w:cs="Times New Roman"/>
              </w:rPr>
              <w:t>итого</w:t>
            </w:r>
          </w:p>
        </w:tc>
        <w:tc>
          <w:tcPr>
            <w:tcW w:w="851" w:type="dxa"/>
          </w:tcPr>
          <w:p w:rsidR="00477716" w:rsidRPr="00CF6E1B" w:rsidRDefault="00477716" w:rsidP="0011401C">
            <w:pPr>
              <w:rPr>
                <w:rFonts w:ascii="Times New Roman" w:hAnsi="Times New Roman" w:cs="Times New Roman"/>
              </w:rPr>
            </w:pPr>
          </w:p>
        </w:tc>
        <w:tc>
          <w:tcPr>
            <w:tcW w:w="1417" w:type="dxa"/>
          </w:tcPr>
          <w:p w:rsidR="00477716" w:rsidRPr="00CF6E1B" w:rsidRDefault="00477716" w:rsidP="0011401C">
            <w:pPr>
              <w:rPr>
                <w:rFonts w:ascii="Times New Roman" w:hAnsi="Times New Roman" w:cs="Times New Roman"/>
              </w:rPr>
            </w:pPr>
          </w:p>
        </w:tc>
        <w:tc>
          <w:tcPr>
            <w:tcW w:w="1418" w:type="dxa"/>
          </w:tcPr>
          <w:p w:rsidR="00477716" w:rsidRPr="00CF6E1B" w:rsidRDefault="00477716" w:rsidP="0011401C">
            <w:pPr>
              <w:rPr>
                <w:rFonts w:ascii="Times New Roman" w:hAnsi="Times New Roman" w:cs="Times New Roman"/>
                <w:b/>
                <w:bCs/>
              </w:rPr>
            </w:pPr>
            <w:r w:rsidRPr="00CF6E1B">
              <w:rPr>
                <w:rFonts w:ascii="Times New Roman" w:hAnsi="Times New Roman" w:cs="Times New Roman"/>
                <w:b/>
                <w:bCs/>
              </w:rPr>
              <w:t>144 часов в год</w:t>
            </w:r>
          </w:p>
        </w:tc>
        <w:tc>
          <w:tcPr>
            <w:tcW w:w="992" w:type="dxa"/>
          </w:tcPr>
          <w:p w:rsidR="00477716" w:rsidRPr="00CF6E1B" w:rsidRDefault="00477716" w:rsidP="0011401C">
            <w:pPr>
              <w:rPr>
                <w:rFonts w:ascii="Times New Roman" w:hAnsi="Times New Roman" w:cs="Times New Roman"/>
              </w:rPr>
            </w:pPr>
          </w:p>
        </w:tc>
        <w:tc>
          <w:tcPr>
            <w:tcW w:w="3260" w:type="dxa"/>
          </w:tcPr>
          <w:p w:rsidR="00477716" w:rsidRPr="00CF6E1B" w:rsidRDefault="00477716" w:rsidP="0011401C">
            <w:pPr>
              <w:rPr>
                <w:rFonts w:ascii="Times New Roman" w:hAnsi="Times New Roman" w:cs="Times New Roman"/>
              </w:rPr>
            </w:pPr>
          </w:p>
        </w:tc>
        <w:tc>
          <w:tcPr>
            <w:tcW w:w="3402" w:type="dxa"/>
          </w:tcPr>
          <w:p w:rsidR="00477716" w:rsidRPr="00CF6E1B" w:rsidRDefault="00477716" w:rsidP="0011401C">
            <w:pPr>
              <w:rPr>
                <w:rFonts w:ascii="Times New Roman" w:hAnsi="Times New Roman" w:cs="Times New Roman"/>
              </w:rPr>
            </w:pPr>
          </w:p>
        </w:tc>
        <w:tc>
          <w:tcPr>
            <w:tcW w:w="1985" w:type="dxa"/>
          </w:tcPr>
          <w:p w:rsidR="00477716" w:rsidRPr="00CF6E1B" w:rsidRDefault="00477716" w:rsidP="0011401C">
            <w:pPr>
              <w:rPr>
                <w:rFonts w:ascii="Times New Roman" w:hAnsi="Times New Roman" w:cs="Times New Roman"/>
              </w:rPr>
            </w:pPr>
          </w:p>
        </w:tc>
      </w:tr>
    </w:tbl>
    <w:p w:rsidR="00477716" w:rsidRPr="003F4995" w:rsidRDefault="00477716" w:rsidP="0011401C">
      <w:pPr>
        <w:spacing w:after="0" w:line="240" w:lineRule="auto"/>
        <w:rPr>
          <w:rFonts w:ascii="Times New Roman" w:hAnsi="Times New Roman" w:cs="Times New Roman"/>
          <w:b/>
          <w:bCs/>
        </w:rPr>
      </w:pPr>
    </w:p>
    <w:p w:rsidR="00477716" w:rsidRPr="0010164D" w:rsidRDefault="00477716" w:rsidP="0011401C">
      <w:pPr>
        <w:rPr>
          <w:rFonts w:ascii="Times New Roman" w:hAnsi="Times New Roman" w:cs="Times New Roman"/>
          <w:sz w:val="24"/>
          <w:szCs w:val="24"/>
        </w:rPr>
      </w:pPr>
      <w:r w:rsidRPr="0010164D">
        <w:rPr>
          <w:rFonts w:ascii="Times New Roman" w:hAnsi="Times New Roman" w:cs="Times New Roman"/>
          <w:sz w:val="24"/>
          <w:szCs w:val="24"/>
        </w:rPr>
        <w:tab/>
      </w:r>
      <w:r w:rsidRPr="0010164D">
        <w:rPr>
          <w:rFonts w:ascii="Times New Roman" w:hAnsi="Times New Roman" w:cs="Times New Roman"/>
          <w:sz w:val="24"/>
          <w:szCs w:val="24"/>
        </w:rPr>
        <w:tab/>
      </w:r>
      <w:r w:rsidRPr="0010164D">
        <w:rPr>
          <w:rFonts w:ascii="Times New Roman" w:hAnsi="Times New Roman" w:cs="Times New Roman"/>
          <w:sz w:val="24"/>
          <w:szCs w:val="24"/>
        </w:rPr>
        <w:tab/>
      </w:r>
      <w:r w:rsidRPr="0010164D">
        <w:rPr>
          <w:rFonts w:ascii="Times New Roman" w:hAnsi="Times New Roman" w:cs="Times New Roman"/>
          <w:sz w:val="24"/>
          <w:szCs w:val="24"/>
        </w:rPr>
        <w:tab/>
      </w:r>
    </w:p>
    <w:p w:rsidR="00477716" w:rsidRPr="006922E2" w:rsidRDefault="00477716" w:rsidP="0011401C">
      <w:pPr>
        <w:spacing w:after="0"/>
        <w:jc w:val="center"/>
        <w:rPr>
          <w:rFonts w:ascii="Times New Roman" w:hAnsi="Times New Roman" w:cs="Times New Roman"/>
          <w:b/>
          <w:bCs/>
          <w:sz w:val="24"/>
          <w:szCs w:val="24"/>
        </w:rPr>
      </w:pPr>
      <w:r w:rsidRPr="006922E2">
        <w:rPr>
          <w:rFonts w:ascii="Times New Roman" w:hAnsi="Times New Roman" w:cs="Times New Roman"/>
          <w:b/>
          <w:bCs/>
          <w:sz w:val="24"/>
          <w:szCs w:val="24"/>
        </w:rPr>
        <w:t>Календарный учебный график</w:t>
      </w:r>
      <w:r>
        <w:rPr>
          <w:rFonts w:ascii="Times New Roman" w:hAnsi="Times New Roman" w:cs="Times New Roman"/>
          <w:b/>
          <w:bCs/>
          <w:sz w:val="24"/>
          <w:szCs w:val="24"/>
        </w:rPr>
        <w:t xml:space="preserve"> на 2 год обучения</w:t>
      </w:r>
    </w:p>
    <w:tbl>
      <w:tblPr>
        <w:tblW w:w="1545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1417"/>
        <w:gridCol w:w="851"/>
        <w:gridCol w:w="1417"/>
        <w:gridCol w:w="1418"/>
        <w:gridCol w:w="992"/>
        <w:gridCol w:w="3260"/>
        <w:gridCol w:w="3402"/>
        <w:gridCol w:w="1985"/>
      </w:tblGrid>
      <w:tr w:rsidR="00477716" w:rsidRPr="00CF6E1B">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w:t>
            </w:r>
          </w:p>
        </w:tc>
        <w:tc>
          <w:tcPr>
            <w:tcW w:w="1417"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месяц</w:t>
            </w:r>
          </w:p>
        </w:tc>
        <w:tc>
          <w:tcPr>
            <w:tcW w:w="851"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число</w:t>
            </w:r>
          </w:p>
        </w:tc>
        <w:tc>
          <w:tcPr>
            <w:tcW w:w="1417"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Время проведения</w:t>
            </w: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Форма проведения</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Количество часов</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Тема занятия</w:t>
            </w:r>
          </w:p>
        </w:tc>
        <w:tc>
          <w:tcPr>
            <w:tcW w:w="340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Место проведения</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Форма контроля</w:t>
            </w:r>
          </w:p>
        </w:tc>
      </w:tr>
      <w:tr w:rsidR="00477716" w:rsidRPr="00CF6E1B">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Цели и задачи курса Культура речи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Публичное выступление</w:t>
            </w:r>
          </w:p>
        </w:tc>
      </w:tr>
      <w:tr w:rsidR="00477716" w:rsidRPr="00CF6E1B">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Культура речи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3</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Что такое хорошая речь? Какие нормы языка существуют?</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4</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Что такое хорошая речь? Какие нормы языка существуют?</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5</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Что такое хорошая речь? Какие нормы языка существуют?</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6</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Лексическое значение слова</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7</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Синонимы. Антонимы.</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Работа с тексом, словарная работа</w:t>
            </w:r>
          </w:p>
        </w:tc>
      </w:tr>
      <w:tr w:rsidR="00477716" w:rsidRPr="00CF6E1B">
        <w:tblPrEx>
          <w:tblLook w:val="0000"/>
        </w:tblPrEx>
        <w:trPr>
          <w:trHeight w:val="325"/>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8</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b/>
                <w:bCs/>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Омонимы Лексические нормы</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Работа с тексом, словарная работа</w:t>
            </w:r>
          </w:p>
        </w:tc>
      </w:tr>
      <w:tr w:rsidR="00477716" w:rsidRPr="00CF6E1B">
        <w:tblPrEx>
          <w:tblLook w:val="0000"/>
        </w:tblPrEx>
        <w:trPr>
          <w:trHeight w:val="39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9</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b/>
                <w:bCs/>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Трудности современной русской фразеологии.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312"/>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10</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Трудности современной русской фразеологии.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348"/>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11</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Выразительность русской речи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288"/>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12</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Выразительность русской речи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27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13</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Выбор и организация языковых средств в соот-ветствии с темой, целями, сферой и ситуацией общения.</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360"/>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14</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Выбор и организация языковых средств в соот-ветствии с темой, целями, сферой и ситуацией общения.</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15</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Средства выразительности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252"/>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16</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Средства выразительности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240"/>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17</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Предложение. Грамматическая (предикативная) основа предложения</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42"/>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18</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Предложение. Грамматическая (предикативная) основа предложения</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21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19</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Грамматические нормы.</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20</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Грамматические нормы.</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Защита проектов</w:t>
            </w:r>
          </w:p>
        </w:tc>
      </w:tr>
      <w:tr w:rsidR="00477716" w:rsidRPr="00CF6E1B">
        <w:tblPrEx>
          <w:tblLook w:val="0000"/>
        </w:tblPrEx>
        <w:trPr>
          <w:trHeight w:val="168"/>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21</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Простое  осложненное предложение</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228"/>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22</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Виды сложных предложений</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08"/>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23</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Виды сложных предложений</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42"/>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24</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Средства связи в сложных предложениях.</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20"/>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25</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Средства связи в сложных предложениях.</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Проектная работа</w:t>
            </w:r>
          </w:p>
        </w:tc>
      </w:tr>
      <w:tr w:rsidR="00477716" w:rsidRPr="00CF6E1B">
        <w:tblPrEx>
          <w:tblLook w:val="0000"/>
        </w:tblPrEx>
        <w:trPr>
          <w:trHeight w:val="144"/>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26</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Знаки препинания в сложных предложениях</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54"/>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27</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Знаки препинания в сложных предложениях</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20"/>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28</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Параллельная, однородная, сложные виды связей в СПП</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21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29</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Параллельная, однородная, сложные виды связей в СПП</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30"/>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30</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Параллельная, однородная, сложные виды связей в СПП</w:t>
            </w:r>
          </w:p>
        </w:tc>
        <w:tc>
          <w:tcPr>
            <w:tcW w:w="3402" w:type="dxa"/>
          </w:tcPr>
          <w:p w:rsidR="00477716" w:rsidRPr="00781753" w:rsidRDefault="00477716" w:rsidP="0011401C">
            <w:pPr>
              <w:rPr>
                <w:rFonts w:ascii="Times New Roman" w:hAnsi="Times New Roman" w:cs="Times New Roman"/>
                <w:b/>
                <w:bCs/>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Устный опрос, 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31</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Параллельная, однородная, сложные виды связей в СПП</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Тестовые задания</w:t>
            </w:r>
          </w:p>
        </w:tc>
      </w:tr>
      <w:tr w:rsidR="00477716" w:rsidRPr="00CF6E1B">
        <w:tblPrEx>
          <w:tblLook w:val="0000"/>
        </w:tblPrEx>
        <w:trPr>
          <w:trHeight w:val="144"/>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32</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Параллельная, однородная, сложные виды связей в СПП</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94"/>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33</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Синтаксический разбор предложений</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34</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Синтаксический разбор предложений</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35</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Синтаксический разбор предложений</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68"/>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36</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 xml:space="preserve"> Выделение грамматический основ предложений</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204"/>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37</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 xml:space="preserve"> Выделение грамматический основ предложений</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38</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Основа лингвистики.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54"/>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39</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Основа лингвистики.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Устный опрос, 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40</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Средства выразительности, лексические средства, фонетика</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68"/>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41</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Средства выразительности, лексические средства, фонетика</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Устный опрос, практическая работа</w:t>
            </w:r>
          </w:p>
        </w:tc>
      </w:tr>
      <w:tr w:rsidR="00477716" w:rsidRPr="00CF6E1B">
        <w:tblPrEx>
          <w:tblLook w:val="0000"/>
        </w:tblPrEx>
        <w:trPr>
          <w:trHeight w:val="204"/>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42</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Средства выразительности, лексические средства, фонетика</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43</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Аллитерация</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44"/>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44</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Ассонанс</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42"/>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45</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Эвфония</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42"/>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46</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Диссонанс</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9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47</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Звукопись</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18"/>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48</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Метафоры, сравнение, эпитет, олицетворение</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49</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Метафоры, сравнение, эпитет, олицетворение</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08"/>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50</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Ирония, гипербола, литота, аллегория, перифраза</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92"/>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51</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Ирония, гипербола, литота, аллегория, перифраза</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18"/>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52</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Художественный символ, паронимы</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252"/>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53</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Градация, антитеза, оксюморон, лексический повтор</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92"/>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54</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Градация, антитеза, оксюморон, лексический повтор</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80"/>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55</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Анафора, эпифора, параллелизм, эллипсис, умолчание,</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 xml:space="preserve"> практическая работа</w:t>
            </w:r>
          </w:p>
        </w:tc>
      </w:tr>
      <w:tr w:rsidR="00477716" w:rsidRPr="00CF6E1B">
        <w:tblPrEx>
          <w:tblLook w:val="0000"/>
        </w:tblPrEx>
        <w:trPr>
          <w:trHeight w:val="154"/>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56</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Анафора, эпифора, параллелизм, эллипсис, умолчание,</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80"/>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57</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Риторические фигуры, синтаксические конструкции.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44"/>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58</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Риторические фигуры, синтаксические конструкции.</w:t>
            </w:r>
          </w:p>
        </w:tc>
        <w:tc>
          <w:tcPr>
            <w:tcW w:w="3402" w:type="dxa"/>
          </w:tcPr>
          <w:p w:rsidR="00477716" w:rsidRPr="00781753" w:rsidRDefault="00477716" w:rsidP="0011401C">
            <w:pPr>
              <w:rPr>
                <w:rFonts w:ascii="Times New Roman" w:hAnsi="Times New Roman" w:cs="Times New Roman"/>
                <w:b/>
                <w:bCs/>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68"/>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59</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Гласные в корнях слов. Чередующиеся гласные в корне слова.</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68"/>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60</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Гласные в корнях слов. Чередующиеся гласные в корне слова.</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20"/>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61</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Гласные в корнях слов. Чередующиеся гласные в корне слова.</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42"/>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62</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Гласные после шипящих и Ц.</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63</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Гласные после шипящих и Ц.</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64</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Проверяемые и непроверяемые ударением.</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68"/>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65</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Проверяемые и непроверяемые ударением.</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44"/>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66</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Гласные в безударных  окончаниях существительных, прилагательных и причастий.</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92"/>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67</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Гласные в безударных  окончаниях существительных, прилагательных и причастий.</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54"/>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68</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Гласные в безударных  окончаниях существительных, прилагательных и причастий.</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92"/>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69</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Гласные с суффиксах существительных, прилагательных, причастий и наречий</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Лекция. 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70</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Гласные с суффиксах существительных, прилагательных, причастий и наречий</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71</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Гласные с суффиксах существительных, прилагательных, причастий и наречий</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72</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Гласные в суффиксах и окончаниях глаголов и их форм.</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73</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Гласные в суффиксах и окончаниях глаголов и их форм.</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 xml:space="preserve">Составление тестов </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74</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Согласные в корнях, приставках, суффиксах</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75</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Согласные в корнях, приставках, суффиксах</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Самостоятельная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76</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Правописание знаменательных и служебных слов, сходных по звучанию</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Защита проектов</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77</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Правописание знаменательных и служебных слов, сходных по звучанию</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78</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Правописание -н- и -нн- в прилагательных и причастиях, наречиях</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79</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Правописание -н- и -нн- в прилагательных и причастиях, наречиях</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80</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Правописание -н- и -нн- в прилагательных и причастиях, наречиях</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81</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Правописание -н- и -нн- в прилагательных и причастиях, наречиях</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Самостоятельная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82</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Правописание -н- и -нн- в прилагательных и причастиях, наречиях</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Защита проектов</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83</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Правописание -н- и -нн- в прилагательных и причастиях, наречиях</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84</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Написание НЕ с разными частями речи.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Самостоятельная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85</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Написание НЕ с разными частями речи.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86</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Написание НЕ с разными частями речи.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Защита проектов</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87</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Написание НЕ с разными частями речи.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88</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Написание НЕ с разными частями речи.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89</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Правописание ПРЕ и ПРИ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90</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Правописание ПРЕ и ПРИ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91</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Правописание неизменяемых приставок</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92</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Правописание неизменяемых приставок</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Самостоятельная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93</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Правописание приставок на С и З</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94</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Правописание приставок на С и З</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Самостоятельная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95</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Безударные гласные</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96</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Безударные гласные</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Защита проектов</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97</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Чередующие гласные</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98</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Чередующие гласные</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Самостоятельная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99</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Непроизносимые  гласные в корне слова</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100</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Непроизносимые  гласные в корне слова</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101</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Союзы</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Устное выступление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103</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Союзы</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Самостоятельная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104</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Предлоги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105</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Предлоги</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Самостоятельная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106</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Частицы</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Практическая работа</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107</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Защита проектов по пройденным темам</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Защита проектов</w:t>
            </w:r>
          </w:p>
        </w:tc>
      </w:tr>
      <w:tr w:rsidR="00477716" w:rsidRPr="00CF6E1B">
        <w:tblPrEx>
          <w:tblLook w:val="0000"/>
        </w:tblPrEx>
        <w:trPr>
          <w:trHeight w:val="156"/>
        </w:trPr>
        <w:tc>
          <w:tcPr>
            <w:tcW w:w="71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108</w:t>
            </w:r>
          </w:p>
        </w:tc>
        <w:tc>
          <w:tcPr>
            <w:tcW w:w="1417" w:type="dxa"/>
          </w:tcPr>
          <w:p w:rsidR="00477716" w:rsidRPr="00CF6E1B" w:rsidRDefault="00477716" w:rsidP="0011401C">
            <w:pPr>
              <w:rPr>
                <w:rFonts w:ascii="Times New Roman" w:hAnsi="Times New Roman" w:cs="Times New Roman"/>
                <w:sz w:val="24"/>
                <w:szCs w:val="24"/>
              </w:rPr>
            </w:pPr>
          </w:p>
        </w:tc>
        <w:tc>
          <w:tcPr>
            <w:tcW w:w="851" w:type="dxa"/>
          </w:tcPr>
          <w:p w:rsidR="00477716" w:rsidRPr="00CF6E1B" w:rsidRDefault="00477716" w:rsidP="0011401C">
            <w:pPr>
              <w:rPr>
                <w:rFonts w:ascii="Times New Roman" w:hAnsi="Times New Roman" w:cs="Times New Roman"/>
                <w:sz w:val="24"/>
                <w:szCs w:val="24"/>
              </w:rPr>
            </w:pPr>
          </w:p>
        </w:tc>
        <w:tc>
          <w:tcPr>
            <w:tcW w:w="1417" w:type="dxa"/>
          </w:tcPr>
          <w:p w:rsidR="00477716" w:rsidRPr="00CF6E1B" w:rsidRDefault="00477716" w:rsidP="0011401C">
            <w:pPr>
              <w:rPr>
                <w:rFonts w:ascii="Times New Roman" w:hAnsi="Times New Roman" w:cs="Times New Roman"/>
                <w:sz w:val="24"/>
                <w:szCs w:val="24"/>
              </w:rPr>
            </w:pPr>
          </w:p>
        </w:tc>
        <w:tc>
          <w:tcPr>
            <w:tcW w:w="1418"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практикум</w:t>
            </w:r>
          </w:p>
        </w:tc>
        <w:tc>
          <w:tcPr>
            <w:tcW w:w="992"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2</w:t>
            </w:r>
          </w:p>
        </w:tc>
        <w:tc>
          <w:tcPr>
            <w:tcW w:w="3260"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Подведение итогов</w:t>
            </w:r>
          </w:p>
        </w:tc>
        <w:tc>
          <w:tcPr>
            <w:tcW w:w="3402" w:type="dxa"/>
          </w:tcPr>
          <w:p w:rsidR="00477716" w:rsidRPr="00CF6E1B" w:rsidRDefault="00477716" w:rsidP="0011401C">
            <w:pPr>
              <w:rPr>
                <w:rFonts w:ascii="Times New Roman" w:hAnsi="Times New Roman" w:cs="Times New Roman"/>
                <w:sz w:val="24"/>
                <w:szCs w:val="24"/>
              </w:rPr>
            </w:pPr>
            <w:r>
              <w:rPr>
                <w:rFonts w:ascii="Times New Roman" w:hAnsi="Times New Roman" w:cs="Times New Roman"/>
                <w:sz w:val="24"/>
                <w:szCs w:val="24"/>
              </w:rPr>
              <w:t>МБОУ «Аксубаевская СОШ №2»</w:t>
            </w:r>
          </w:p>
        </w:tc>
        <w:tc>
          <w:tcPr>
            <w:tcW w:w="1985" w:type="dxa"/>
          </w:tcPr>
          <w:p w:rsidR="00477716" w:rsidRPr="00CF6E1B" w:rsidRDefault="00477716" w:rsidP="0011401C">
            <w:pPr>
              <w:rPr>
                <w:rFonts w:ascii="Times New Roman" w:hAnsi="Times New Roman" w:cs="Times New Roman"/>
                <w:sz w:val="24"/>
                <w:szCs w:val="24"/>
              </w:rPr>
            </w:pPr>
            <w:r w:rsidRPr="00CF6E1B">
              <w:rPr>
                <w:rFonts w:ascii="Times New Roman" w:hAnsi="Times New Roman" w:cs="Times New Roman"/>
                <w:sz w:val="24"/>
                <w:szCs w:val="24"/>
              </w:rPr>
              <w:t>тестирование</w:t>
            </w:r>
          </w:p>
        </w:tc>
      </w:tr>
      <w:tr w:rsidR="00477716" w:rsidRPr="00CF6E1B">
        <w:tblPrEx>
          <w:tblLook w:val="0000"/>
        </w:tblPrEx>
        <w:trPr>
          <w:trHeight w:val="444"/>
        </w:trPr>
        <w:tc>
          <w:tcPr>
            <w:tcW w:w="2978" w:type="dxa"/>
            <w:gridSpan w:val="3"/>
          </w:tcPr>
          <w:p w:rsidR="00477716" w:rsidRPr="00CF6E1B" w:rsidRDefault="00477716" w:rsidP="0011401C">
            <w:pPr>
              <w:jc w:val="center"/>
              <w:rPr>
                <w:rFonts w:ascii="Times New Roman" w:hAnsi="Times New Roman" w:cs="Times New Roman"/>
                <w:b/>
                <w:bCs/>
                <w:sz w:val="24"/>
                <w:szCs w:val="24"/>
              </w:rPr>
            </w:pPr>
            <w:r w:rsidRPr="00CF6E1B">
              <w:rPr>
                <w:rFonts w:ascii="Times New Roman" w:hAnsi="Times New Roman" w:cs="Times New Roman"/>
                <w:b/>
                <w:bCs/>
                <w:sz w:val="24"/>
                <w:szCs w:val="24"/>
              </w:rPr>
              <w:t>итого</w:t>
            </w:r>
          </w:p>
        </w:tc>
        <w:tc>
          <w:tcPr>
            <w:tcW w:w="12474" w:type="dxa"/>
            <w:gridSpan w:val="6"/>
          </w:tcPr>
          <w:p w:rsidR="00477716" w:rsidRPr="00CF6E1B" w:rsidRDefault="00477716" w:rsidP="0011401C">
            <w:pPr>
              <w:rPr>
                <w:rFonts w:ascii="Times New Roman" w:hAnsi="Times New Roman" w:cs="Times New Roman"/>
                <w:b/>
                <w:bCs/>
                <w:sz w:val="24"/>
                <w:szCs w:val="24"/>
              </w:rPr>
            </w:pPr>
            <w:r w:rsidRPr="00CF6E1B">
              <w:rPr>
                <w:rFonts w:ascii="Times New Roman" w:hAnsi="Times New Roman" w:cs="Times New Roman"/>
                <w:b/>
                <w:bCs/>
                <w:sz w:val="24"/>
                <w:szCs w:val="24"/>
              </w:rPr>
              <w:t>216 часов в год</w:t>
            </w:r>
          </w:p>
        </w:tc>
      </w:tr>
    </w:tbl>
    <w:p w:rsidR="00477716" w:rsidRPr="0011401C" w:rsidRDefault="00477716" w:rsidP="0011401C">
      <w:pPr>
        <w:spacing w:after="0"/>
        <w:rPr>
          <w:rFonts w:ascii="Times New Roman" w:hAnsi="Times New Roman" w:cs="Times New Roman"/>
          <w:b/>
          <w:bCs/>
          <w:sz w:val="24"/>
          <w:szCs w:val="24"/>
        </w:rPr>
      </w:pPr>
      <w:r>
        <w:rPr>
          <w:rFonts w:ascii="Times New Roman" w:hAnsi="Times New Roman" w:cs="Times New Roman"/>
          <w:b/>
          <w:bCs/>
          <w:sz w:val="24"/>
          <w:szCs w:val="24"/>
        </w:rPr>
        <w:t xml:space="preserve">    </w:t>
      </w:r>
    </w:p>
    <w:p w:rsidR="00477716" w:rsidRDefault="00477716">
      <w:r>
        <w:t xml:space="preserve"> </w:t>
      </w:r>
    </w:p>
    <w:sectPr w:rsidR="00477716" w:rsidSect="00260647">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15D6"/>
    <w:rsid w:val="0001557A"/>
    <w:rsid w:val="0008482B"/>
    <w:rsid w:val="0010164D"/>
    <w:rsid w:val="001072BF"/>
    <w:rsid w:val="0011401C"/>
    <w:rsid w:val="001402A0"/>
    <w:rsid w:val="001F5038"/>
    <w:rsid w:val="00260647"/>
    <w:rsid w:val="00293100"/>
    <w:rsid w:val="002E63C7"/>
    <w:rsid w:val="00326856"/>
    <w:rsid w:val="003451D3"/>
    <w:rsid w:val="003C7BB7"/>
    <w:rsid w:val="003F4995"/>
    <w:rsid w:val="00452ABA"/>
    <w:rsid w:val="00477716"/>
    <w:rsid w:val="004C1DA2"/>
    <w:rsid w:val="00635996"/>
    <w:rsid w:val="006922E2"/>
    <w:rsid w:val="007317A8"/>
    <w:rsid w:val="0076421A"/>
    <w:rsid w:val="00781753"/>
    <w:rsid w:val="007D1E50"/>
    <w:rsid w:val="008515D6"/>
    <w:rsid w:val="008B4EAF"/>
    <w:rsid w:val="009105FF"/>
    <w:rsid w:val="009213B7"/>
    <w:rsid w:val="00BB14CC"/>
    <w:rsid w:val="00CF6E1B"/>
    <w:rsid w:val="00D842F5"/>
    <w:rsid w:val="00DB494F"/>
    <w:rsid w:val="00DC7683"/>
    <w:rsid w:val="00DF53A6"/>
    <w:rsid w:val="00E73C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5D6"/>
    <w:pPr>
      <w:spacing w:after="160" w:line="259" w:lineRule="auto"/>
    </w:pPr>
    <w:rPr>
      <w:rFonts w:eastAsia="Times New Roman"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515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515D6"/>
    <w:rPr>
      <w:rFonts w:ascii="Segoe UI" w:hAnsi="Segoe UI" w:cs="Segoe UI"/>
      <w:sz w:val="18"/>
      <w:szCs w:val="18"/>
    </w:rPr>
  </w:style>
  <w:style w:type="character" w:styleId="Hyperlink">
    <w:name w:val="Hyperlink"/>
    <w:basedOn w:val="DefaultParagraphFont"/>
    <w:uiPriority w:val="99"/>
    <w:rsid w:val="008515D6"/>
    <w:rPr>
      <w:color w:val="auto"/>
      <w:u w:val="single"/>
    </w:rPr>
  </w:style>
  <w:style w:type="paragraph" w:styleId="Header">
    <w:name w:val="header"/>
    <w:basedOn w:val="Normal"/>
    <w:link w:val="HeaderChar"/>
    <w:uiPriority w:val="99"/>
    <w:rsid w:val="008515D6"/>
    <w:pPr>
      <w:tabs>
        <w:tab w:val="center" w:pos="4677"/>
        <w:tab w:val="right" w:pos="9355"/>
      </w:tabs>
    </w:pPr>
  </w:style>
  <w:style w:type="character" w:customStyle="1" w:styleId="HeaderChar">
    <w:name w:val="Header Char"/>
    <w:basedOn w:val="DefaultParagraphFont"/>
    <w:link w:val="Header"/>
    <w:uiPriority w:val="99"/>
    <w:locked/>
    <w:rsid w:val="008515D6"/>
    <w:rPr>
      <w:rFonts w:ascii="Calibri" w:hAnsi="Calibri" w:cs="Calibri"/>
    </w:rPr>
  </w:style>
  <w:style w:type="paragraph" w:styleId="Footer">
    <w:name w:val="footer"/>
    <w:basedOn w:val="Normal"/>
    <w:link w:val="FooterChar"/>
    <w:uiPriority w:val="99"/>
    <w:rsid w:val="008515D6"/>
    <w:pPr>
      <w:tabs>
        <w:tab w:val="center" w:pos="4677"/>
        <w:tab w:val="right" w:pos="9355"/>
      </w:tabs>
    </w:pPr>
  </w:style>
  <w:style w:type="character" w:customStyle="1" w:styleId="FooterChar">
    <w:name w:val="Footer Char"/>
    <w:basedOn w:val="DefaultParagraphFont"/>
    <w:link w:val="Footer"/>
    <w:uiPriority w:val="99"/>
    <w:locked/>
    <w:rsid w:val="008515D6"/>
    <w:rPr>
      <w:rFonts w:ascii="Calibri" w:hAnsi="Calibri" w:cs="Calibri"/>
    </w:rPr>
  </w:style>
  <w:style w:type="paragraph" w:styleId="NoSpacing">
    <w:name w:val="No Spacing"/>
    <w:uiPriority w:val="99"/>
    <w:qFormat/>
    <w:rsid w:val="00260647"/>
    <w:rPr>
      <w:rFonts w:eastAsia="Times New Roman" w:cs="Calibr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tihi-rus.ru/pravil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106</TotalTime>
  <Pages>29</Pages>
  <Words>6294</Words>
  <Characters>-32766</Characters>
  <Application>Microsoft Office Outlook</Application>
  <DocSecurity>0</DocSecurity>
  <Lines>0</Lines>
  <Paragraphs>0</Paragraphs>
  <ScaleCrop>false</ScaleCrop>
  <Company>my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Customer</cp:lastModifiedBy>
  <cp:revision>17</cp:revision>
  <dcterms:created xsi:type="dcterms:W3CDTF">2024-10-14T14:07:00Z</dcterms:created>
  <dcterms:modified xsi:type="dcterms:W3CDTF">2025-09-30T09:58:00Z</dcterms:modified>
</cp:coreProperties>
</file>